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28845" w14:textId="0186B7DC" w:rsidR="003B7B9E" w:rsidRPr="00836ECF" w:rsidRDefault="00A61C05" w:rsidP="00836ECF">
      <w:pPr>
        <w:tabs>
          <w:tab w:val="center" w:pos="4680"/>
        </w:tabs>
        <w:jc w:val="both"/>
        <w:rPr>
          <w:rFonts w:ascii="Gill Sans MT" w:eastAsia="Times New Roman" w:hAnsi="Gill Sans MT" w:cs="Times New Roman"/>
          <w:sz w:val="24"/>
          <w:szCs w:val="24"/>
        </w:rPr>
      </w:pPr>
      <w:r>
        <w:rPr>
          <w:rFonts w:ascii="Times New Roman" w:eastAsia="Times New Roman" w:hAnsi="Times New Roman" w:cs="Times New Roman"/>
          <w:b/>
        </w:rPr>
        <w:tab/>
      </w:r>
      <w:r w:rsidRPr="00836ECF">
        <w:rPr>
          <w:rFonts w:ascii="Gill Sans MT" w:eastAsia="Times New Roman" w:hAnsi="Gill Sans MT" w:cs="Times New Roman"/>
          <w:b/>
          <w:sz w:val="24"/>
          <w:szCs w:val="24"/>
        </w:rPr>
        <w:t>5</w:t>
      </w:r>
      <w:r w:rsidR="00836ECF" w:rsidRPr="00836ECF">
        <w:rPr>
          <w:rFonts w:ascii="Gill Sans MT" w:eastAsia="Times New Roman" w:hAnsi="Gill Sans MT" w:cs="Times New Roman"/>
          <w:b/>
          <w:sz w:val="24"/>
          <w:szCs w:val="24"/>
        </w:rPr>
        <w:t>7</w:t>
      </w:r>
      <w:r w:rsidRPr="00836ECF">
        <w:rPr>
          <w:rFonts w:ascii="Gill Sans MT" w:eastAsia="Times New Roman" w:hAnsi="Gill Sans MT" w:cs="Times New Roman"/>
          <w:b/>
          <w:sz w:val="24"/>
          <w:szCs w:val="24"/>
        </w:rPr>
        <w:t>th BIENNIAL CONCLAVE OF ALPHA CHI SIGMA</w:t>
      </w:r>
    </w:p>
    <w:p w14:paraId="53B28846" w14:textId="2BC15141" w:rsidR="003B7B9E" w:rsidRPr="00836ECF" w:rsidRDefault="00A61C05">
      <w:pPr>
        <w:tabs>
          <w:tab w:val="left" w:pos="-1440"/>
          <w:tab w:val="left" w:pos="-720"/>
          <w:tab w:val="left" w:pos="0"/>
          <w:tab w:val="left" w:pos="600"/>
          <w:tab w:val="left" w:pos="1200"/>
        </w:tabs>
        <w:jc w:val="center"/>
        <w:rPr>
          <w:rFonts w:ascii="Gill Sans MT" w:eastAsia="Times New Roman" w:hAnsi="Gill Sans MT" w:cs="Times New Roman"/>
          <w:sz w:val="24"/>
          <w:szCs w:val="24"/>
        </w:rPr>
      </w:pPr>
      <w:r w:rsidRPr="00836ECF">
        <w:rPr>
          <w:rFonts w:ascii="Gill Sans MT" w:eastAsia="Times New Roman" w:hAnsi="Gill Sans MT" w:cs="Times New Roman"/>
          <w:b/>
          <w:sz w:val="24"/>
          <w:szCs w:val="24"/>
        </w:rPr>
        <w:t>STANDING RULES</w:t>
      </w:r>
    </w:p>
    <w:sdt>
      <w:sdtPr>
        <w:rPr>
          <w:rFonts w:ascii="Gill Sans MT" w:eastAsia="Times New Roman" w:hAnsi="Gill Sans MT" w:cs="Times New Roman"/>
        </w:rPr>
        <w:id w:val="1899786855"/>
        <w:docPartObj>
          <w:docPartGallery w:val="Watermarks"/>
        </w:docPartObj>
      </w:sdtPr>
      <w:sdtEndPr/>
      <w:sdtContent>
        <w:p w14:paraId="53B28847" w14:textId="139E3D34" w:rsidR="003B7B9E" w:rsidRPr="00836ECF" w:rsidRDefault="00300E7F">
          <w:pPr>
            <w:tabs>
              <w:tab w:val="left" w:pos="-1440"/>
              <w:tab w:val="left" w:pos="-720"/>
              <w:tab w:val="left" w:pos="0"/>
              <w:tab w:val="left" w:pos="600"/>
              <w:tab w:val="left" w:pos="1200"/>
            </w:tabs>
            <w:jc w:val="both"/>
            <w:rPr>
              <w:rFonts w:ascii="Gill Sans MT" w:eastAsia="Times New Roman" w:hAnsi="Gill Sans MT" w:cs="Times New Roman"/>
            </w:rPr>
          </w:pPr>
          <w:r w:rsidRPr="00300E7F">
            <w:rPr>
              <w:rFonts w:ascii="Garamond" w:eastAsia="Times New Roman" w:hAnsi="Garamond" w:cs="Times New Roman"/>
              <w:noProof/>
            </w:rPr>
            <w:drawing>
              <wp:anchor distT="0" distB="0" distL="114300" distR="114300" simplePos="0" relativeHeight="251659264" behindDoc="1" locked="0" layoutInCell="0" allowOverlap="1" wp14:anchorId="3B134AAC" wp14:editId="6E248A7D">
                <wp:simplePos x="0" y="0"/>
                <wp:positionH relativeFrom="margin">
                  <wp:posOffset>-629920</wp:posOffset>
                </wp:positionH>
                <wp:positionV relativeFrom="margin">
                  <wp:posOffset>-95673</wp:posOffset>
                </wp:positionV>
                <wp:extent cx="7266816" cy="8780736"/>
                <wp:effectExtent l="0" t="0" r="0" b="0"/>
                <wp:wrapNone/>
                <wp:docPr id="2516027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52499" name="Picture 3"/>
                        <pic:cNvPicPr>
                          <a:picLocks noChangeAspect="1" noChangeArrowheads="1"/>
                        </pic:cNvPicPr>
                      </pic:nvPicPr>
                      <pic:blipFill>
                        <a:blip r:embed="rId8">
                          <a:alphaModFix amt="5000"/>
                          <a:extLst>
                            <a:ext uri="{28A0092B-C50C-407E-A947-70E740481C1C}">
                              <a14:useLocalDpi xmlns:a14="http://schemas.microsoft.com/office/drawing/2010/main" val="0"/>
                            </a:ext>
                          </a:extLst>
                        </a:blip>
                        <a:stretch>
                          <a:fillRect/>
                        </a:stretch>
                      </pic:blipFill>
                      <pic:spPr bwMode="auto">
                        <a:xfrm>
                          <a:off x="0" y="0"/>
                          <a:ext cx="7266816" cy="8780736"/>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53B28848" w14:textId="77777777" w:rsidR="003B7B9E" w:rsidRPr="00836ECF" w:rsidRDefault="00A61C05">
      <w:pPr>
        <w:numPr>
          <w:ilvl w:val="0"/>
          <w:numId w:val="1"/>
        </w:numPr>
        <w:tabs>
          <w:tab w:val="left" w:pos="-1440"/>
          <w:tab w:val="left" w:pos="-720"/>
          <w:tab w:val="left" w:pos="0"/>
          <w:tab w:val="left" w:pos="600"/>
          <w:tab w:val="left" w:pos="1200"/>
        </w:tabs>
        <w:jc w:val="both"/>
        <w:rPr>
          <w:rFonts w:ascii="Gill Sans MT" w:eastAsia="Times New Roman" w:hAnsi="Gill Sans MT" w:cs="Times New Roman"/>
          <w:u w:val="single"/>
        </w:rPr>
      </w:pPr>
      <w:r w:rsidRPr="00836ECF">
        <w:rPr>
          <w:rFonts w:ascii="Gill Sans MT" w:eastAsia="Times New Roman" w:hAnsi="Gill Sans MT" w:cs="Times New Roman"/>
          <w:u w:val="single"/>
        </w:rPr>
        <w:t>CREDENTIALS AND VOTING</w:t>
      </w:r>
    </w:p>
    <w:p w14:paraId="53B28849" w14:textId="77777777" w:rsidR="003B7B9E" w:rsidRPr="00836ECF" w:rsidRDefault="003B7B9E">
      <w:pPr>
        <w:tabs>
          <w:tab w:val="left" w:pos="-1440"/>
          <w:tab w:val="left" w:pos="-720"/>
          <w:tab w:val="left" w:pos="0"/>
          <w:tab w:val="left" w:pos="600"/>
          <w:tab w:val="left" w:pos="1200"/>
        </w:tabs>
        <w:jc w:val="both"/>
        <w:rPr>
          <w:rFonts w:ascii="Gill Sans MT" w:eastAsia="Times New Roman" w:hAnsi="Gill Sans MT" w:cs="Times New Roman"/>
          <w:u w:val="single"/>
        </w:rPr>
      </w:pPr>
    </w:p>
    <w:p w14:paraId="53B2884A" w14:textId="77777777" w:rsidR="003B7B9E" w:rsidRPr="00836ECF" w:rsidRDefault="00A61C05">
      <w:pPr>
        <w:numPr>
          <w:ilvl w:val="1"/>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The Grand Recorder shall examine and certify the credentials of each delegate to the Conclave.</w:t>
      </w:r>
    </w:p>
    <w:p w14:paraId="53B2884B" w14:textId="77777777" w:rsidR="003B7B9E" w:rsidRPr="00836ECF" w:rsidRDefault="003B7B9E">
      <w:pPr>
        <w:tabs>
          <w:tab w:val="left" w:pos="-1440"/>
          <w:tab w:val="left" w:pos="-720"/>
          <w:tab w:val="left" w:pos="0"/>
          <w:tab w:val="left" w:pos="600"/>
        </w:tabs>
        <w:ind w:left="360"/>
        <w:jc w:val="both"/>
        <w:rPr>
          <w:rFonts w:ascii="Gill Sans MT" w:eastAsia="Times New Roman" w:hAnsi="Gill Sans MT" w:cs="Times New Roman"/>
        </w:rPr>
      </w:pPr>
    </w:p>
    <w:p w14:paraId="53B2884D" w14:textId="0A7E5D17" w:rsidR="003B7B9E" w:rsidRPr="00836ECF" w:rsidRDefault="00A61C05" w:rsidP="00F97698">
      <w:pPr>
        <w:numPr>
          <w:ilvl w:val="1"/>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 xml:space="preserve">If an alternate is to serve in place of a delegate for a session, the alternate must notify the Grand Recorder prior to certification of voting credentials </w:t>
      </w:r>
      <w:r w:rsidR="0024090F" w:rsidRPr="00836ECF">
        <w:rPr>
          <w:rFonts w:ascii="Gill Sans MT" w:eastAsia="Times New Roman" w:hAnsi="Gill Sans MT" w:cs="Times New Roman"/>
        </w:rPr>
        <w:t xml:space="preserve">to </w:t>
      </w:r>
      <w:r w:rsidRPr="00836ECF">
        <w:rPr>
          <w:rFonts w:ascii="Gill Sans MT" w:eastAsia="Times New Roman" w:hAnsi="Gill Sans MT" w:cs="Times New Roman"/>
        </w:rPr>
        <w:t xml:space="preserve">the Grand Chapter </w:t>
      </w:r>
    </w:p>
    <w:p w14:paraId="53B2884F" w14:textId="77777777" w:rsidR="003B7B9E" w:rsidRPr="00836ECF" w:rsidRDefault="003B7B9E">
      <w:pPr>
        <w:tabs>
          <w:tab w:val="left" w:pos="-1440"/>
          <w:tab w:val="left" w:pos="-720"/>
          <w:tab w:val="left" w:pos="0"/>
          <w:tab w:val="left" w:pos="600"/>
        </w:tabs>
        <w:jc w:val="both"/>
        <w:rPr>
          <w:rFonts w:ascii="Gill Sans MT" w:eastAsia="Times New Roman" w:hAnsi="Gill Sans MT" w:cs="Times New Roman"/>
        </w:rPr>
      </w:pPr>
    </w:p>
    <w:p w14:paraId="53B28850" w14:textId="2CC600E4" w:rsidR="003B7B9E" w:rsidRPr="00836ECF" w:rsidRDefault="00A61C05">
      <w:pPr>
        <w:numPr>
          <w:ilvl w:val="1"/>
          <w:numId w:val="1"/>
        </w:numPr>
        <w:tabs>
          <w:tab w:val="left" w:pos="-1440"/>
          <w:tab w:val="left" w:pos="-720"/>
          <w:tab w:val="left" w:pos="0"/>
          <w:tab w:val="left" w:pos="600"/>
        </w:tabs>
        <w:jc w:val="both"/>
        <w:rPr>
          <w:rFonts w:ascii="Gill Sans MT" w:eastAsia="Times New Roman" w:hAnsi="Gill Sans MT" w:cs="Times New Roman"/>
          <w:u w:val="single"/>
        </w:rPr>
      </w:pPr>
      <w:r w:rsidRPr="00836ECF">
        <w:rPr>
          <w:rFonts w:ascii="Gill Sans MT" w:eastAsia="Times New Roman" w:hAnsi="Gill Sans MT" w:cs="Times New Roman"/>
        </w:rPr>
        <w:t xml:space="preserve">The Grand Recorder shall report and record the number of duly certified voting delegates </w:t>
      </w:r>
      <w:r w:rsidR="0024090F" w:rsidRPr="00836ECF">
        <w:rPr>
          <w:rFonts w:ascii="Gill Sans MT" w:eastAsia="Times New Roman" w:hAnsi="Gill Sans MT" w:cs="Times New Roman"/>
        </w:rPr>
        <w:t xml:space="preserve">at the beginning of </w:t>
      </w:r>
      <w:r w:rsidRPr="00836ECF">
        <w:rPr>
          <w:rFonts w:ascii="Gill Sans MT" w:eastAsia="Times New Roman" w:hAnsi="Gill Sans MT" w:cs="Times New Roman"/>
        </w:rPr>
        <w:t xml:space="preserve">each Conclave session.  </w:t>
      </w:r>
      <w:r w:rsidR="002A7501" w:rsidRPr="00836ECF">
        <w:rPr>
          <w:rFonts w:ascii="Gill Sans MT" w:eastAsia="Times New Roman" w:hAnsi="Gill Sans MT" w:cs="Times New Roman"/>
        </w:rPr>
        <w:t>All voting delegates</w:t>
      </w:r>
      <w:r w:rsidR="0024090F" w:rsidRPr="00836ECF">
        <w:rPr>
          <w:rFonts w:ascii="Gill Sans MT" w:eastAsia="Times New Roman" w:hAnsi="Gill Sans MT" w:cs="Times New Roman"/>
        </w:rPr>
        <w:t xml:space="preserve"> physically present</w:t>
      </w:r>
      <w:r w:rsidR="002A7501" w:rsidRPr="00836ECF">
        <w:rPr>
          <w:rFonts w:ascii="Gill Sans MT" w:eastAsia="Times New Roman" w:hAnsi="Gill Sans MT" w:cs="Times New Roman"/>
        </w:rPr>
        <w:t xml:space="preserve"> in a session shall be seated in a designated area of the Grand Chapter meeting room.</w:t>
      </w:r>
    </w:p>
    <w:p w14:paraId="0FB57384" w14:textId="77777777" w:rsidR="0024090F" w:rsidRPr="00836ECF" w:rsidRDefault="0024090F" w:rsidP="00F97698">
      <w:pPr>
        <w:tabs>
          <w:tab w:val="left" w:pos="-1440"/>
          <w:tab w:val="left" w:pos="-720"/>
          <w:tab w:val="left" w:pos="0"/>
          <w:tab w:val="left" w:pos="600"/>
        </w:tabs>
        <w:ind w:left="1242"/>
        <w:jc w:val="both"/>
        <w:rPr>
          <w:rFonts w:ascii="Gill Sans MT" w:eastAsia="Times New Roman" w:hAnsi="Gill Sans MT" w:cs="Times New Roman"/>
          <w:u w:val="single"/>
        </w:rPr>
      </w:pPr>
    </w:p>
    <w:p w14:paraId="641B6F2B" w14:textId="77777777" w:rsidR="0024090F" w:rsidRPr="00836ECF" w:rsidRDefault="0024090F" w:rsidP="0024090F">
      <w:pPr>
        <w:numPr>
          <w:ilvl w:val="1"/>
          <w:numId w:val="1"/>
        </w:numPr>
        <w:tabs>
          <w:tab w:val="left" w:pos="-1440"/>
          <w:tab w:val="left" w:pos="-720"/>
          <w:tab w:val="left" w:pos="0"/>
          <w:tab w:val="left" w:pos="600"/>
        </w:tabs>
        <w:jc w:val="both"/>
        <w:rPr>
          <w:rFonts w:ascii="Gill Sans MT" w:eastAsia="Times New Roman" w:hAnsi="Gill Sans MT" w:cs="Times New Roman"/>
          <w:u w:val="single"/>
        </w:rPr>
      </w:pPr>
      <w:r w:rsidRPr="00836ECF">
        <w:rPr>
          <w:rFonts w:ascii="Gill Sans MT" w:eastAsia="Times New Roman" w:hAnsi="Gill Sans MT" w:cs="Times New Roman"/>
        </w:rPr>
        <w:t>Any delegate or alternate whose attendance has not been duly certified shall not be permitted to vote during that session without the permission of the Grand Master Alchemist.</w:t>
      </w:r>
    </w:p>
    <w:p w14:paraId="53B28851" w14:textId="77777777" w:rsidR="003B7B9E" w:rsidRPr="00836ECF" w:rsidRDefault="003B7B9E">
      <w:pPr>
        <w:tabs>
          <w:tab w:val="left" w:pos="-1440"/>
          <w:tab w:val="left" w:pos="-720"/>
          <w:tab w:val="left" w:pos="0"/>
          <w:tab w:val="left" w:pos="600"/>
        </w:tabs>
        <w:jc w:val="both"/>
        <w:rPr>
          <w:rFonts w:ascii="Gill Sans MT" w:eastAsia="Times New Roman" w:hAnsi="Gill Sans MT" w:cs="Times New Roman"/>
        </w:rPr>
      </w:pPr>
    </w:p>
    <w:p w14:paraId="53B28852" w14:textId="77777777" w:rsidR="003B7B9E" w:rsidRPr="00836ECF" w:rsidRDefault="00A61C05">
      <w:pPr>
        <w:numPr>
          <w:ilvl w:val="0"/>
          <w:numId w:val="1"/>
        </w:numPr>
        <w:tabs>
          <w:tab w:val="left" w:pos="-1440"/>
          <w:tab w:val="left" w:pos="-720"/>
          <w:tab w:val="left" w:pos="0"/>
          <w:tab w:val="left" w:pos="600"/>
          <w:tab w:val="left" w:pos="1200"/>
        </w:tabs>
        <w:jc w:val="both"/>
        <w:rPr>
          <w:rFonts w:ascii="Gill Sans MT" w:eastAsia="Times New Roman" w:hAnsi="Gill Sans MT" w:cs="Times New Roman"/>
          <w:u w:val="single"/>
        </w:rPr>
      </w:pPr>
      <w:r w:rsidRPr="00836ECF">
        <w:rPr>
          <w:rFonts w:ascii="Gill Sans MT" w:eastAsia="Times New Roman" w:hAnsi="Gill Sans MT" w:cs="Times New Roman"/>
          <w:u w:val="single"/>
        </w:rPr>
        <w:t>LEGISLATION</w:t>
      </w:r>
    </w:p>
    <w:p w14:paraId="53B28853" w14:textId="77777777" w:rsidR="003B7B9E" w:rsidRPr="00836ECF" w:rsidRDefault="003B7B9E">
      <w:pPr>
        <w:tabs>
          <w:tab w:val="left" w:pos="-1440"/>
          <w:tab w:val="left" w:pos="-720"/>
          <w:tab w:val="left" w:pos="0"/>
          <w:tab w:val="left" w:pos="600"/>
        </w:tabs>
        <w:ind w:left="360"/>
        <w:jc w:val="both"/>
        <w:rPr>
          <w:rFonts w:ascii="Gill Sans MT" w:eastAsia="Times New Roman" w:hAnsi="Gill Sans MT" w:cs="Times New Roman"/>
        </w:rPr>
      </w:pPr>
    </w:p>
    <w:p w14:paraId="53B28854" w14:textId="77777777" w:rsidR="003B7B9E" w:rsidRPr="00836ECF" w:rsidRDefault="00A61C05">
      <w:pPr>
        <w:numPr>
          <w:ilvl w:val="1"/>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All legislation shall be submitted to the Grand Recorder in the appropriate form.  The Grand Recorder is responsible for assuring that all the requirements of the Constitution and Bylaws of the Fraternity and these Standing Rules have been satisfied before the legislation is submitted to the Grand Chapter.</w:t>
      </w:r>
    </w:p>
    <w:p w14:paraId="53B28855" w14:textId="77777777" w:rsidR="003B7B9E" w:rsidRPr="00836ECF" w:rsidRDefault="003B7B9E">
      <w:pPr>
        <w:tabs>
          <w:tab w:val="left" w:pos="-1440"/>
          <w:tab w:val="left" w:pos="-720"/>
          <w:tab w:val="left" w:pos="0"/>
          <w:tab w:val="left" w:pos="600"/>
        </w:tabs>
        <w:ind w:left="360"/>
        <w:jc w:val="both"/>
        <w:rPr>
          <w:rFonts w:ascii="Gill Sans MT" w:eastAsia="Times New Roman" w:hAnsi="Gill Sans MT" w:cs="Times New Roman"/>
        </w:rPr>
      </w:pPr>
    </w:p>
    <w:p w14:paraId="53B28856" w14:textId="77777777" w:rsidR="003B7B9E" w:rsidRPr="00836ECF" w:rsidRDefault="00A61C05">
      <w:pPr>
        <w:numPr>
          <w:ilvl w:val="1"/>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Legislation proposed by the Supreme Council shall be deemed to have the approval of other committees and may be submitted directly to the Grand Chapter unless the Grand Chapter objects by majority vote.</w:t>
      </w:r>
    </w:p>
    <w:p w14:paraId="53B28857" w14:textId="77777777" w:rsidR="003B7B9E" w:rsidRPr="00836ECF" w:rsidRDefault="003B7B9E">
      <w:pPr>
        <w:tabs>
          <w:tab w:val="left" w:pos="-1440"/>
          <w:tab w:val="left" w:pos="-720"/>
          <w:tab w:val="left" w:pos="0"/>
          <w:tab w:val="left" w:pos="600"/>
        </w:tabs>
        <w:jc w:val="both"/>
        <w:rPr>
          <w:rFonts w:ascii="Gill Sans MT" w:eastAsia="Times New Roman" w:hAnsi="Gill Sans MT" w:cs="Times New Roman"/>
        </w:rPr>
      </w:pPr>
    </w:p>
    <w:p w14:paraId="53B28858" w14:textId="77777777" w:rsidR="003B7B9E" w:rsidRPr="00836ECF" w:rsidRDefault="00A61C05">
      <w:pPr>
        <w:numPr>
          <w:ilvl w:val="1"/>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All legislation regarding fees, dues, or other aspects of Fraternity finance shall be referred to the Financial Advisory Committee for determination of its potential financial impact on the Fraternity.</w:t>
      </w:r>
    </w:p>
    <w:p w14:paraId="53B28859" w14:textId="77777777" w:rsidR="003B7B9E" w:rsidRPr="00836ECF" w:rsidRDefault="003B7B9E">
      <w:pPr>
        <w:tabs>
          <w:tab w:val="left" w:pos="-1440"/>
          <w:tab w:val="left" w:pos="-720"/>
          <w:tab w:val="left" w:pos="0"/>
          <w:tab w:val="left" w:pos="600"/>
        </w:tabs>
        <w:jc w:val="both"/>
        <w:rPr>
          <w:rFonts w:ascii="Gill Sans MT" w:eastAsia="Times New Roman" w:hAnsi="Gill Sans MT" w:cs="Times New Roman"/>
        </w:rPr>
      </w:pPr>
    </w:p>
    <w:p w14:paraId="53B2885A" w14:textId="431CFF63" w:rsidR="003B7B9E" w:rsidRPr="00836ECF" w:rsidRDefault="00A61C05">
      <w:pPr>
        <w:numPr>
          <w:ilvl w:val="1"/>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A motion to amend the Constitution or Bylaws must be made and seconded by voting members of the Grand Chapter and must be submitted to the Grand Recorder prior to the penultimate (second to last) Conclave session.  All such legislation shall be referred without debate to the Constitution and Bylaws Committee.</w:t>
      </w:r>
    </w:p>
    <w:p w14:paraId="53B2885B" w14:textId="77777777" w:rsidR="003B7B9E" w:rsidRPr="00836ECF" w:rsidRDefault="003B7B9E">
      <w:pPr>
        <w:pBdr>
          <w:top w:val="nil"/>
          <w:left w:val="nil"/>
          <w:bottom w:val="nil"/>
          <w:right w:val="nil"/>
          <w:between w:val="nil"/>
        </w:pBdr>
        <w:ind w:left="720" w:hanging="720"/>
        <w:rPr>
          <w:rFonts w:ascii="Gill Sans MT" w:eastAsia="Times New Roman" w:hAnsi="Gill Sans MT" w:cs="Times New Roman"/>
          <w:color w:val="000000"/>
        </w:rPr>
      </w:pPr>
    </w:p>
    <w:p w14:paraId="53B2885C" w14:textId="77777777" w:rsidR="003B7B9E" w:rsidRPr="00836ECF" w:rsidRDefault="00A61C05">
      <w:pPr>
        <w:numPr>
          <w:ilvl w:val="1"/>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 xml:space="preserve">The maker of a motion to amend the Constitution or Bylaws shall have an opportunity to explain the provisions of the proposed amendment at the time of its first reading, but debate on the merits of the amendment shall not be in order.  Debate on the merits of the amendment shall commence following the amendment’s second reading, with the maker and seconder of the motion being accorded the privilege of speaking first and second, respectively. </w:t>
      </w:r>
    </w:p>
    <w:p w14:paraId="53B2885D" w14:textId="77777777" w:rsidR="003B7B9E" w:rsidRPr="00836ECF" w:rsidRDefault="003B7B9E">
      <w:pPr>
        <w:tabs>
          <w:tab w:val="left" w:pos="-1440"/>
          <w:tab w:val="left" w:pos="-720"/>
          <w:tab w:val="left" w:pos="0"/>
          <w:tab w:val="left" w:pos="600"/>
        </w:tabs>
        <w:jc w:val="both"/>
        <w:rPr>
          <w:rFonts w:ascii="Gill Sans MT" w:eastAsia="Times New Roman" w:hAnsi="Gill Sans MT" w:cs="Times New Roman"/>
        </w:rPr>
      </w:pPr>
    </w:p>
    <w:p w14:paraId="53B2885E" w14:textId="77777777" w:rsidR="003B7B9E" w:rsidRPr="00836ECF" w:rsidRDefault="00A61C05">
      <w:pPr>
        <w:numPr>
          <w:ilvl w:val="1"/>
          <w:numId w:val="1"/>
        </w:numPr>
        <w:tabs>
          <w:tab w:val="left" w:pos="-1440"/>
          <w:tab w:val="left" w:pos="-720"/>
          <w:tab w:val="left" w:pos="0"/>
          <w:tab w:val="left" w:pos="600"/>
        </w:tabs>
        <w:jc w:val="both"/>
        <w:rPr>
          <w:rFonts w:ascii="Gill Sans MT" w:eastAsia="Times New Roman" w:hAnsi="Gill Sans MT" w:cs="Times New Roman"/>
        </w:rPr>
      </w:pPr>
      <w:proofErr w:type="gramStart"/>
      <w:r w:rsidRPr="00836ECF">
        <w:rPr>
          <w:rFonts w:ascii="Gill Sans MT" w:eastAsia="Times New Roman" w:hAnsi="Gill Sans MT" w:cs="Times New Roman"/>
        </w:rPr>
        <w:t>Motions</w:t>
      </w:r>
      <w:proofErr w:type="gramEnd"/>
      <w:r w:rsidRPr="00836ECF">
        <w:rPr>
          <w:rFonts w:ascii="Gill Sans MT" w:eastAsia="Times New Roman" w:hAnsi="Gill Sans MT" w:cs="Times New Roman"/>
        </w:rPr>
        <w:t xml:space="preserve"> to adopt all other legislation must be made and seconded by voting members of the Grand Chapter.  Such legislation, except for those resolutions described in Secs. 2.7 and 4 </w:t>
      </w:r>
      <w:proofErr w:type="gramStart"/>
      <w:r w:rsidRPr="00836ECF">
        <w:rPr>
          <w:rFonts w:ascii="Gill Sans MT" w:eastAsia="Times New Roman" w:hAnsi="Gill Sans MT" w:cs="Times New Roman"/>
        </w:rPr>
        <w:t>below,</w:t>
      </w:r>
      <w:proofErr w:type="gramEnd"/>
      <w:r w:rsidRPr="00836ECF">
        <w:rPr>
          <w:rFonts w:ascii="Gill Sans MT" w:eastAsia="Times New Roman" w:hAnsi="Gill Sans MT" w:cs="Times New Roman"/>
        </w:rPr>
        <w:t xml:space="preserve"> shall be referred without debate to the Legislative Preparation Committee.</w:t>
      </w:r>
    </w:p>
    <w:p w14:paraId="53B2885F" w14:textId="77777777" w:rsidR="003B7B9E" w:rsidRPr="00836ECF" w:rsidRDefault="003B7B9E">
      <w:pPr>
        <w:pBdr>
          <w:top w:val="nil"/>
          <w:left w:val="nil"/>
          <w:bottom w:val="nil"/>
          <w:right w:val="nil"/>
          <w:between w:val="nil"/>
        </w:pBdr>
        <w:ind w:left="720" w:hanging="720"/>
        <w:rPr>
          <w:rFonts w:ascii="Gill Sans MT" w:eastAsia="Times New Roman" w:hAnsi="Gill Sans MT" w:cs="Times New Roman"/>
          <w:color w:val="000000"/>
        </w:rPr>
      </w:pPr>
    </w:p>
    <w:p w14:paraId="53B28860" w14:textId="77777777" w:rsidR="003B7B9E" w:rsidRPr="00836ECF" w:rsidRDefault="00A61C05">
      <w:pPr>
        <w:numPr>
          <w:ilvl w:val="1"/>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Resolutions must be made and seconded by voting members of the Grand Chapter.  Resolutions shall be referred without debate to the Resolutions Committee.</w:t>
      </w:r>
    </w:p>
    <w:p w14:paraId="53B28861" w14:textId="77777777" w:rsidR="003B7B9E" w:rsidRPr="00836ECF" w:rsidRDefault="003B7B9E">
      <w:pPr>
        <w:tabs>
          <w:tab w:val="left" w:pos="-1440"/>
          <w:tab w:val="left" w:pos="-720"/>
          <w:tab w:val="left" w:pos="0"/>
          <w:tab w:val="left" w:pos="600"/>
        </w:tabs>
        <w:jc w:val="both"/>
        <w:rPr>
          <w:rFonts w:ascii="Gill Sans MT" w:eastAsia="Times New Roman" w:hAnsi="Gill Sans MT" w:cs="Times New Roman"/>
        </w:rPr>
      </w:pPr>
    </w:p>
    <w:p w14:paraId="53B28862" w14:textId="77777777" w:rsidR="003B7B9E" w:rsidRDefault="00A61C05">
      <w:pPr>
        <w:numPr>
          <w:ilvl w:val="1"/>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 xml:space="preserve">No legislation shall be submitted during the last session of </w:t>
      </w:r>
      <w:proofErr w:type="gramStart"/>
      <w:r w:rsidRPr="00836ECF">
        <w:rPr>
          <w:rFonts w:ascii="Gill Sans MT" w:eastAsia="Times New Roman" w:hAnsi="Gill Sans MT" w:cs="Times New Roman"/>
        </w:rPr>
        <w:t>Conclave</w:t>
      </w:r>
      <w:proofErr w:type="gramEnd"/>
      <w:r w:rsidRPr="00836ECF">
        <w:rPr>
          <w:rFonts w:ascii="Gill Sans MT" w:eastAsia="Times New Roman" w:hAnsi="Gill Sans MT" w:cs="Times New Roman"/>
        </w:rPr>
        <w:t>.</w:t>
      </w:r>
    </w:p>
    <w:p w14:paraId="26129F1D" w14:textId="77777777" w:rsidR="00836ECF" w:rsidRDefault="00836ECF" w:rsidP="00836ECF">
      <w:pPr>
        <w:pStyle w:val="ListParagraph"/>
        <w:rPr>
          <w:rFonts w:ascii="Gill Sans MT" w:eastAsia="Times New Roman" w:hAnsi="Gill Sans MT" w:cs="Times New Roman"/>
        </w:rPr>
      </w:pPr>
    </w:p>
    <w:p w14:paraId="7174BA0E" w14:textId="77777777" w:rsidR="00836ECF" w:rsidRPr="00836ECF" w:rsidRDefault="00836ECF" w:rsidP="00836ECF">
      <w:pPr>
        <w:tabs>
          <w:tab w:val="left" w:pos="-1440"/>
          <w:tab w:val="left" w:pos="-720"/>
          <w:tab w:val="left" w:pos="0"/>
          <w:tab w:val="left" w:pos="600"/>
        </w:tabs>
        <w:ind w:left="1242"/>
        <w:jc w:val="both"/>
        <w:rPr>
          <w:rFonts w:ascii="Gill Sans MT" w:eastAsia="Times New Roman" w:hAnsi="Gill Sans MT" w:cs="Times New Roman"/>
        </w:rPr>
      </w:pPr>
    </w:p>
    <w:p w14:paraId="49B09E97" w14:textId="77777777" w:rsidR="00836ECF" w:rsidRPr="00836ECF" w:rsidRDefault="00836ECF">
      <w:pPr>
        <w:tabs>
          <w:tab w:val="left" w:pos="-1440"/>
          <w:tab w:val="left" w:pos="-720"/>
          <w:tab w:val="left" w:pos="0"/>
          <w:tab w:val="left" w:pos="600"/>
        </w:tabs>
        <w:jc w:val="both"/>
        <w:rPr>
          <w:rFonts w:ascii="Gill Sans MT" w:eastAsia="Times New Roman" w:hAnsi="Gill Sans MT" w:cs="Times New Roman"/>
        </w:rPr>
      </w:pPr>
    </w:p>
    <w:p w14:paraId="53B28864" w14:textId="77777777" w:rsidR="003B7B9E" w:rsidRPr="00836ECF" w:rsidRDefault="00A61C05">
      <w:pPr>
        <w:numPr>
          <w:ilvl w:val="0"/>
          <w:numId w:val="1"/>
        </w:numPr>
        <w:tabs>
          <w:tab w:val="left" w:pos="-1440"/>
          <w:tab w:val="left" w:pos="-720"/>
          <w:tab w:val="left" w:pos="0"/>
          <w:tab w:val="left" w:pos="600"/>
          <w:tab w:val="left" w:pos="1200"/>
        </w:tabs>
        <w:jc w:val="both"/>
        <w:rPr>
          <w:rFonts w:ascii="Gill Sans MT" w:eastAsia="Times New Roman" w:hAnsi="Gill Sans MT" w:cs="Times New Roman"/>
          <w:u w:val="single"/>
        </w:rPr>
      </w:pPr>
      <w:r w:rsidRPr="00836ECF">
        <w:rPr>
          <w:rFonts w:ascii="Gill Sans MT" w:eastAsia="Times New Roman" w:hAnsi="Gill Sans MT" w:cs="Times New Roman"/>
          <w:u w:val="single"/>
        </w:rPr>
        <w:t>CONSTITUTION AND BYLAWS COMMITTEE</w:t>
      </w:r>
    </w:p>
    <w:sdt>
      <w:sdtPr>
        <w:rPr>
          <w:rFonts w:ascii="Gill Sans MT" w:eastAsia="Times New Roman" w:hAnsi="Gill Sans MT" w:cs="Times New Roman"/>
        </w:rPr>
        <w:id w:val="1638296674"/>
        <w:docPartObj>
          <w:docPartGallery w:val="Watermarks"/>
        </w:docPartObj>
      </w:sdtPr>
      <w:sdtEndPr/>
      <w:sdtContent>
        <w:p w14:paraId="53B28866" w14:textId="05C9FBF3" w:rsidR="003B7B9E" w:rsidRPr="00836ECF" w:rsidRDefault="00300E7F" w:rsidP="00794333">
          <w:pPr>
            <w:tabs>
              <w:tab w:val="left" w:pos="-1440"/>
              <w:tab w:val="left" w:pos="-720"/>
              <w:tab w:val="left" w:pos="0"/>
              <w:tab w:val="left" w:pos="600"/>
            </w:tabs>
            <w:jc w:val="both"/>
            <w:rPr>
              <w:rFonts w:ascii="Gill Sans MT" w:eastAsia="Times New Roman" w:hAnsi="Gill Sans MT" w:cs="Times New Roman"/>
            </w:rPr>
          </w:pPr>
          <w:r w:rsidRPr="00300E7F">
            <w:rPr>
              <w:rFonts w:ascii="Garamond" w:eastAsia="Times New Roman" w:hAnsi="Garamond" w:cs="Times New Roman"/>
              <w:noProof/>
            </w:rPr>
            <w:drawing>
              <wp:anchor distT="0" distB="0" distL="114300" distR="114300" simplePos="0" relativeHeight="251661312" behindDoc="1" locked="0" layoutInCell="0" allowOverlap="1" wp14:anchorId="5EDCDA8E" wp14:editId="59B95EBD">
                <wp:simplePos x="0" y="0"/>
                <wp:positionH relativeFrom="margin">
                  <wp:posOffset>-629920</wp:posOffset>
                </wp:positionH>
                <wp:positionV relativeFrom="margin">
                  <wp:posOffset>-95673</wp:posOffset>
                </wp:positionV>
                <wp:extent cx="7266816" cy="8780736"/>
                <wp:effectExtent l="0" t="0" r="0" b="0"/>
                <wp:wrapNone/>
                <wp:docPr id="10281603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52499" name="Picture 3"/>
                        <pic:cNvPicPr>
                          <a:picLocks noChangeAspect="1" noChangeArrowheads="1"/>
                        </pic:cNvPicPr>
                      </pic:nvPicPr>
                      <pic:blipFill>
                        <a:blip r:embed="rId8">
                          <a:alphaModFix amt="5000"/>
                          <a:extLst>
                            <a:ext uri="{28A0092B-C50C-407E-A947-70E740481C1C}">
                              <a14:useLocalDpi xmlns:a14="http://schemas.microsoft.com/office/drawing/2010/main" val="0"/>
                            </a:ext>
                          </a:extLst>
                        </a:blip>
                        <a:stretch>
                          <a:fillRect/>
                        </a:stretch>
                      </pic:blipFill>
                      <pic:spPr bwMode="auto">
                        <a:xfrm>
                          <a:off x="0" y="0"/>
                          <a:ext cx="7266816" cy="8780736"/>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53B28867" w14:textId="77777777" w:rsidR="003B7B9E" w:rsidRPr="00836ECF" w:rsidRDefault="00A61C05">
      <w:pPr>
        <w:numPr>
          <w:ilvl w:val="1"/>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The Constitution and Bylaws Committee shall review any proposed amendment for accuracy, reference, content, completeness, and consistency with the rest of the Constitution and Bylaws prior to consideration of that amendment by the Grand Chapter.</w:t>
      </w:r>
    </w:p>
    <w:p w14:paraId="53B28868" w14:textId="77777777" w:rsidR="003B7B9E" w:rsidRPr="00836ECF" w:rsidRDefault="003B7B9E">
      <w:pPr>
        <w:tabs>
          <w:tab w:val="left" w:pos="-1440"/>
          <w:tab w:val="left" w:pos="-720"/>
          <w:tab w:val="left" w:pos="0"/>
          <w:tab w:val="left" w:pos="600"/>
        </w:tabs>
        <w:jc w:val="both"/>
        <w:rPr>
          <w:rFonts w:ascii="Gill Sans MT" w:eastAsia="Times New Roman" w:hAnsi="Gill Sans MT" w:cs="Times New Roman"/>
        </w:rPr>
      </w:pPr>
    </w:p>
    <w:p w14:paraId="53B28869" w14:textId="77777777" w:rsidR="003B7B9E" w:rsidRPr="00836ECF" w:rsidRDefault="00A61C05">
      <w:pPr>
        <w:numPr>
          <w:ilvl w:val="1"/>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Each member who offers an amendment to the Constitution or Bylaws shall, upon request, be given an opportunity to explain it to the Constitution and Bylaws Committee.</w:t>
      </w:r>
    </w:p>
    <w:p w14:paraId="53B2886A" w14:textId="77777777" w:rsidR="003B7B9E" w:rsidRPr="00836ECF" w:rsidRDefault="003B7B9E">
      <w:pPr>
        <w:tabs>
          <w:tab w:val="left" w:pos="-1440"/>
          <w:tab w:val="left" w:pos="-720"/>
          <w:tab w:val="left" w:pos="0"/>
          <w:tab w:val="left" w:pos="600"/>
        </w:tabs>
        <w:jc w:val="both"/>
        <w:rPr>
          <w:rFonts w:ascii="Gill Sans MT" w:eastAsia="Times New Roman" w:hAnsi="Gill Sans MT" w:cs="Times New Roman"/>
        </w:rPr>
      </w:pPr>
    </w:p>
    <w:p w14:paraId="53B2886B" w14:textId="77777777" w:rsidR="003B7B9E" w:rsidRPr="00836ECF" w:rsidRDefault="00A61C05">
      <w:pPr>
        <w:numPr>
          <w:ilvl w:val="1"/>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By a two-thirds vote, the Constitution and Bylaws Committee may return the proposed amendment to the maker.</w:t>
      </w:r>
    </w:p>
    <w:p w14:paraId="53B2886C" w14:textId="77777777" w:rsidR="003B7B9E" w:rsidRPr="00836ECF" w:rsidRDefault="003B7B9E">
      <w:pPr>
        <w:tabs>
          <w:tab w:val="left" w:pos="-1440"/>
          <w:tab w:val="left" w:pos="-720"/>
          <w:tab w:val="left" w:pos="0"/>
          <w:tab w:val="left" w:pos="600"/>
        </w:tabs>
        <w:jc w:val="both"/>
        <w:rPr>
          <w:rFonts w:ascii="Gill Sans MT" w:eastAsia="Times New Roman" w:hAnsi="Gill Sans MT" w:cs="Times New Roman"/>
        </w:rPr>
      </w:pPr>
    </w:p>
    <w:p w14:paraId="53B2886D" w14:textId="77777777" w:rsidR="003B7B9E" w:rsidRPr="00836ECF" w:rsidRDefault="00A61C05">
      <w:pPr>
        <w:numPr>
          <w:ilvl w:val="1"/>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Once the language and content of the proposed amendment has been perfected in accordance with the intent of the maker, it shall be forwarded to the Grand Recorder for distribution to the Financial Advisory Committee for review or for consideration by the Grand Chapter.  The exact text of the perfected amendment shall be provided to the Grand Chapter members prior to their vote.</w:t>
      </w:r>
    </w:p>
    <w:p w14:paraId="53B2886E" w14:textId="77777777" w:rsidR="003B7B9E" w:rsidRPr="00836ECF" w:rsidRDefault="003B7B9E">
      <w:pPr>
        <w:tabs>
          <w:tab w:val="left" w:pos="-1440"/>
          <w:tab w:val="left" w:pos="-720"/>
          <w:tab w:val="left" w:pos="0"/>
          <w:tab w:val="left" w:pos="600"/>
        </w:tabs>
        <w:jc w:val="both"/>
        <w:rPr>
          <w:rFonts w:ascii="Gill Sans MT" w:eastAsia="Times New Roman" w:hAnsi="Gill Sans MT" w:cs="Times New Roman"/>
        </w:rPr>
      </w:pPr>
    </w:p>
    <w:p w14:paraId="53B2886F" w14:textId="77777777" w:rsidR="003B7B9E" w:rsidRPr="00836ECF" w:rsidRDefault="00A61C05">
      <w:pPr>
        <w:numPr>
          <w:ilvl w:val="0"/>
          <w:numId w:val="1"/>
        </w:numPr>
        <w:tabs>
          <w:tab w:val="left" w:pos="-1440"/>
          <w:tab w:val="left" w:pos="-720"/>
          <w:tab w:val="left" w:pos="0"/>
          <w:tab w:val="left" w:pos="600"/>
          <w:tab w:val="left" w:pos="1200"/>
        </w:tabs>
        <w:jc w:val="both"/>
        <w:rPr>
          <w:rFonts w:ascii="Gill Sans MT" w:eastAsia="Times New Roman" w:hAnsi="Gill Sans MT" w:cs="Times New Roman"/>
          <w:u w:val="single"/>
        </w:rPr>
      </w:pPr>
      <w:r w:rsidRPr="00836ECF">
        <w:rPr>
          <w:rFonts w:ascii="Gill Sans MT" w:eastAsia="Times New Roman" w:hAnsi="Gill Sans MT" w:cs="Times New Roman"/>
          <w:u w:val="single"/>
        </w:rPr>
        <w:t>RESOLUTIONS COMMITTEE</w:t>
      </w:r>
    </w:p>
    <w:p w14:paraId="53B28870" w14:textId="77777777" w:rsidR="003B7B9E" w:rsidRPr="00836ECF" w:rsidRDefault="003B7B9E">
      <w:pPr>
        <w:tabs>
          <w:tab w:val="left" w:pos="-1440"/>
          <w:tab w:val="left" w:pos="-720"/>
          <w:tab w:val="left" w:pos="0"/>
          <w:tab w:val="left" w:pos="600"/>
          <w:tab w:val="left" w:pos="1200"/>
        </w:tabs>
        <w:jc w:val="both"/>
        <w:rPr>
          <w:rFonts w:ascii="Gill Sans MT" w:eastAsia="Times New Roman" w:hAnsi="Gill Sans MT" w:cs="Times New Roman"/>
          <w:u w:val="single"/>
        </w:rPr>
      </w:pPr>
    </w:p>
    <w:p w14:paraId="53B28871" w14:textId="77777777" w:rsidR="003B7B9E" w:rsidRPr="00836ECF" w:rsidRDefault="00A61C05">
      <w:pPr>
        <w:numPr>
          <w:ilvl w:val="1"/>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The Resolutions Committee shall review all resolutions of greeting or appreciation for language and format prior to consideration of the resolutions by the Grand Chapter.</w:t>
      </w:r>
    </w:p>
    <w:p w14:paraId="53B28872" w14:textId="77777777" w:rsidR="003B7B9E" w:rsidRPr="00836ECF" w:rsidRDefault="003B7B9E">
      <w:pPr>
        <w:tabs>
          <w:tab w:val="left" w:pos="-1440"/>
          <w:tab w:val="left" w:pos="-720"/>
          <w:tab w:val="left" w:pos="0"/>
          <w:tab w:val="left" w:pos="600"/>
        </w:tabs>
        <w:ind w:left="360"/>
        <w:jc w:val="both"/>
        <w:rPr>
          <w:rFonts w:ascii="Gill Sans MT" w:eastAsia="Times New Roman" w:hAnsi="Gill Sans MT" w:cs="Times New Roman"/>
        </w:rPr>
      </w:pPr>
    </w:p>
    <w:p w14:paraId="53B28873" w14:textId="77777777" w:rsidR="003B7B9E" w:rsidRPr="00836ECF" w:rsidRDefault="00A61C05">
      <w:pPr>
        <w:numPr>
          <w:ilvl w:val="1"/>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The Resolutions Committee also shall prepare suitable resolutions as may be appropriate.</w:t>
      </w:r>
    </w:p>
    <w:p w14:paraId="53B28874" w14:textId="77777777" w:rsidR="003B7B9E" w:rsidRPr="00836ECF" w:rsidRDefault="003B7B9E">
      <w:pPr>
        <w:tabs>
          <w:tab w:val="left" w:pos="-1440"/>
          <w:tab w:val="left" w:pos="-720"/>
          <w:tab w:val="left" w:pos="0"/>
          <w:tab w:val="left" w:pos="600"/>
        </w:tabs>
        <w:jc w:val="both"/>
        <w:rPr>
          <w:rFonts w:ascii="Gill Sans MT" w:eastAsia="Times New Roman" w:hAnsi="Gill Sans MT" w:cs="Times New Roman"/>
        </w:rPr>
      </w:pPr>
    </w:p>
    <w:p w14:paraId="53B28875" w14:textId="77777777" w:rsidR="003B7B9E" w:rsidRPr="00836ECF" w:rsidRDefault="00A61C05">
      <w:pPr>
        <w:numPr>
          <w:ilvl w:val="1"/>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Each member who offers a resolution shall be given, upon request, an opportunity to explain it to the Resolutions Committee.</w:t>
      </w:r>
    </w:p>
    <w:p w14:paraId="53B28876" w14:textId="77777777" w:rsidR="003B7B9E" w:rsidRPr="00836ECF" w:rsidRDefault="003B7B9E">
      <w:pPr>
        <w:tabs>
          <w:tab w:val="left" w:pos="-1440"/>
          <w:tab w:val="left" w:pos="-720"/>
          <w:tab w:val="left" w:pos="0"/>
          <w:tab w:val="left" w:pos="600"/>
        </w:tabs>
        <w:jc w:val="both"/>
        <w:rPr>
          <w:rFonts w:ascii="Gill Sans MT" w:eastAsia="Times New Roman" w:hAnsi="Gill Sans MT" w:cs="Times New Roman"/>
        </w:rPr>
      </w:pPr>
    </w:p>
    <w:p w14:paraId="53B28877" w14:textId="77777777" w:rsidR="003B7B9E" w:rsidRPr="00836ECF" w:rsidRDefault="00A61C05">
      <w:pPr>
        <w:numPr>
          <w:ilvl w:val="1"/>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 xml:space="preserve">All resolutions referred to the Resolutions Committee, once perfected, shall be returned to the Grand Recorder for consideration by the Grand Chapter unless the committee determines by two-thirds vote to return the proposed resolution to the maker. </w:t>
      </w:r>
    </w:p>
    <w:p w14:paraId="53B28878" w14:textId="77777777" w:rsidR="003B7B9E" w:rsidRPr="00836ECF" w:rsidRDefault="003B7B9E">
      <w:pPr>
        <w:pBdr>
          <w:top w:val="nil"/>
          <w:left w:val="nil"/>
          <w:bottom w:val="nil"/>
          <w:right w:val="nil"/>
          <w:between w:val="nil"/>
        </w:pBdr>
        <w:ind w:left="720" w:hanging="720"/>
        <w:rPr>
          <w:rFonts w:ascii="Gill Sans MT" w:eastAsia="Times New Roman" w:hAnsi="Gill Sans MT" w:cs="Times New Roman"/>
          <w:color w:val="000000"/>
        </w:rPr>
      </w:pPr>
    </w:p>
    <w:p w14:paraId="53B28879" w14:textId="77777777" w:rsidR="003B7B9E" w:rsidRPr="00836ECF" w:rsidRDefault="00A61C05">
      <w:pPr>
        <w:numPr>
          <w:ilvl w:val="0"/>
          <w:numId w:val="1"/>
        </w:numPr>
        <w:tabs>
          <w:tab w:val="left" w:pos="-1440"/>
          <w:tab w:val="left" w:pos="-720"/>
          <w:tab w:val="left" w:pos="0"/>
          <w:tab w:val="left" w:pos="600"/>
          <w:tab w:val="left" w:pos="1200"/>
        </w:tabs>
        <w:jc w:val="both"/>
        <w:rPr>
          <w:rFonts w:ascii="Gill Sans MT" w:eastAsia="Times New Roman" w:hAnsi="Gill Sans MT" w:cs="Times New Roman"/>
          <w:u w:val="single"/>
        </w:rPr>
      </w:pPr>
      <w:r w:rsidRPr="00836ECF">
        <w:rPr>
          <w:rFonts w:ascii="Gill Sans MT" w:eastAsia="Times New Roman" w:hAnsi="Gill Sans MT" w:cs="Times New Roman"/>
          <w:smallCaps/>
          <w:u w:val="single"/>
        </w:rPr>
        <w:t>LEGISLATIVE PREPARATION COMMITTEE</w:t>
      </w:r>
    </w:p>
    <w:p w14:paraId="53B2887A" w14:textId="77777777" w:rsidR="003B7B9E" w:rsidRPr="00836ECF" w:rsidRDefault="003B7B9E">
      <w:pPr>
        <w:tabs>
          <w:tab w:val="left" w:pos="-1440"/>
          <w:tab w:val="left" w:pos="-720"/>
          <w:tab w:val="left" w:pos="0"/>
          <w:tab w:val="left" w:pos="600"/>
        </w:tabs>
        <w:ind w:left="600"/>
        <w:jc w:val="both"/>
        <w:rPr>
          <w:rFonts w:ascii="Gill Sans MT" w:eastAsia="Times New Roman" w:hAnsi="Gill Sans MT" w:cs="Times New Roman"/>
          <w:u w:val="single"/>
        </w:rPr>
      </w:pPr>
    </w:p>
    <w:p w14:paraId="53B2887B" w14:textId="77777777" w:rsidR="003B7B9E" w:rsidRPr="00836ECF" w:rsidRDefault="00A61C05">
      <w:pPr>
        <w:numPr>
          <w:ilvl w:val="1"/>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The Legislative Preparation Committee shall review any proposed legislation referred to it prior to consideration of the legislation by the Grand Chapter.</w:t>
      </w:r>
    </w:p>
    <w:p w14:paraId="53B2887C" w14:textId="77777777" w:rsidR="003B7B9E" w:rsidRPr="00836ECF" w:rsidRDefault="003B7B9E">
      <w:pPr>
        <w:tabs>
          <w:tab w:val="left" w:pos="-1440"/>
          <w:tab w:val="left" w:pos="-720"/>
          <w:tab w:val="left" w:pos="0"/>
          <w:tab w:val="left" w:pos="600"/>
        </w:tabs>
        <w:ind w:left="360"/>
        <w:jc w:val="both"/>
        <w:rPr>
          <w:rFonts w:ascii="Gill Sans MT" w:eastAsia="Times New Roman" w:hAnsi="Gill Sans MT" w:cs="Times New Roman"/>
        </w:rPr>
      </w:pPr>
    </w:p>
    <w:p w14:paraId="53B2887D" w14:textId="77777777" w:rsidR="003B7B9E" w:rsidRPr="00836ECF" w:rsidRDefault="00A61C05">
      <w:pPr>
        <w:numPr>
          <w:ilvl w:val="1"/>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The Legislative Preparation Committee shall review the proposed legislation for accuracy, reference, completeness, and consistency with any current or pending legislation.</w:t>
      </w:r>
    </w:p>
    <w:p w14:paraId="53B2887E" w14:textId="77777777" w:rsidR="003B7B9E" w:rsidRPr="00836ECF" w:rsidRDefault="003B7B9E">
      <w:pPr>
        <w:tabs>
          <w:tab w:val="left" w:pos="-1440"/>
          <w:tab w:val="left" w:pos="-720"/>
          <w:tab w:val="left" w:pos="0"/>
          <w:tab w:val="left" w:pos="600"/>
        </w:tabs>
        <w:jc w:val="both"/>
        <w:rPr>
          <w:rFonts w:ascii="Gill Sans MT" w:eastAsia="Times New Roman" w:hAnsi="Gill Sans MT" w:cs="Times New Roman"/>
        </w:rPr>
      </w:pPr>
    </w:p>
    <w:p w14:paraId="53B2887F" w14:textId="77777777" w:rsidR="003B7B9E" w:rsidRPr="00836ECF" w:rsidRDefault="00A61C05">
      <w:pPr>
        <w:numPr>
          <w:ilvl w:val="1"/>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Each member who offers legislation under consideration by the Legislative Preparation Committee shall, upon request, be given an opportunity to explain it to the Legislative Preparation Committee.</w:t>
      </w:r>
    </w:p>
    <w:p w14:paraId="53B28880" w14:textId="77777777" w:rsidR="003B7B9E" w:rsidRPr="00836ECF" w:rsidRDefault="003B7B9E">
      <w:pPr>
        <w:tabs>
          <w:tab w:val="left" w:pos="-1440"/>
          <w:tab w:val="left" w:pos="-720"/>
          <w:tab w:val="left" w:pos="0"/>
          <w:tab w:val="left" w:pos="600"/>
        </w:tabs>
        <w:jc w:val="both"/>
        <w:rPr>
          <w:rFonts w:ascii="Gill Sans MT" w:eastAsia="Times New Roman" w:hAnsi="Gill Sans MT" w:cs="Times New Roman"/>
        </w:rPr>
      </w:pPr>
    </w:p>
    <w:p w14:paraId="53B28881" w14:textId="77777777" w:rsidR="003B7B9E" w:rsidRPr="00836ECF" w:rsidRDefault="00A61C05">
      <w:pPr>
        <w:numPr>
          <w:ilvl w:val="1"/>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By a two-thirds vote, the Legislative Preparation Committee may return the proposed legislation to the maker.</w:t>
      </w:r>
    </w:p>
    <w:p w14:paraId="53B28882" w14:textId="77777777" w:rsidR="003B7B9E" w:rsidRPr="00836ECF" w:rsidRDefault="003B7B9E">
      <w:pPr>
        <w:tabs>
          <w:tab w:val="left" w:pos="-1440"/>
          <w:tab w:val="left" w:pos="-720"/>
          <w:tab w:val="left" w:pos="0"/>
          <w:tab w:val="left" w:pos="600"/>
        </w:tabs>
        <w:jc w:val="both"/>
        <w:rPr>
          <w:rFonts w:ascii="Gill Sans MT" w:eastAsia="Times New Roman" w:hAnsi="Gill Sans MT" w:cs="Times New Roman"/>
        </w:rPr>
      </w:pPr>
    </w:p>
    <w:p w14:paraId="53B28883" w14:textId="77777777" w:rsidR="003B7B9E" w:rsidRPr="00836ECF" w:rsidRDefault="00A61C05">
      <w:pPr>
        <w:numPr>
          <w:ilvl w:val="1"/>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 xml:space="preserve">Once the proposed legislation is perfected, it shall be forwarded to the Grand Recorder for distribution to the Financial Advisory Committee for review or for consideration by the Grand Chapter.  </w:t>
      </w:r>
    </w:p>
    <w:p w14:paraId="53B28884" w14:textId="77777777" w:rsidR="003B7B9E" w:rsidRDefault="003B7B9E">
      <w:pPr>
        <w:tabs>
          <w:tab w:val="left" w:pos="-1440"/>
          <w:tab w:val="left" w:pos="-720"/>
          <w:tab w:val="left" w:pos="0"/>
          <w:tab w:val="left" w:pos="600"/>
        </w:tabs>
        <w:jc w:val="both"/>
        <w:rPr>
          <w:rFonts w:ascii="Gill Sans MT" w:eastAsia="Times New Roman" w:hAnsi="Gill Sans MT" w:cs="Times New Roman"/>
        </w:rPr>
      </w:pPr>
    </w:p>
    <w:p w14:paraId="78E311A5" w14:textId="77777777" w:rsidR="00836ECF" w:rsidRDefault="00836ECF">
      <w:pPr>
        <w:tabs>
          <w:tab w:val="left" w:pos="-1440"/>
          <w:tab w:val="left" w:pos="-720"/>
          <w:tab w:val="left" w:pos="0"/>
          <w:tab w:val="left" w:pos="600"/>
        </w:tabs>
        <w:jc w:val="both"/>
        <w:rPr>
          <w:rFonts w:ascii="Gill Sans MT" w:eastAsia="Times New Roman" w:hAnsi="Gill Sans MT" w:cs="Times New Roman"/>
        </w:rPr>
      </w:pPr>
    </w:p>
    <w:p w14:paraId="4D77B0C7" w14:textId="77777777" w:rsidR="00836ECF" w:rsidRDefault="00836ECF">
      <w:pPr>
        <w:tabs>
          <w:tab w:val="left" w:pos="-1440"/>
          <w:tab w:val="left" w:pos="-720"/>
          <w:tab w:val="left" w:pos="0"/>
          <w:tab w:val="left" w:pos="600"/>
        </w:tabs>
        <w:jc w:val="both"/>
        <w:rPr>
          <w:rFonts w:ascii="Gill Sans MT" w:eastAsia="Times New Roman" w:hAnsi="Gill Sans MT" w:cs="Times New Roman"/>
        </w:rPr>
      </w:pPr>
    </w:p>
    <w:p w14:paraId="5014A9BD" w14:textId="77777777" w:rsidR="00836ECF" w:rsidRDefault="00836ECF">
      <w:pPr>
        <w:tabs>
          <w:tab w:val="left" w:pos="-1440"/>
          <w:tab w:val="left" w:pos="-720"/>
          <w:tab w:val="left" w:pos="0"/>
          <w:tab w:val="left" w:pos="600"/>
        </w:tabs>
        <w:jc w:val="both"/>
        <w:rPr>
          <w:rFonts w:ascii="Gill Sans MT" w:eastAsia="Times New Roman" w:hAnsi="Gill Sans MT" w:cs="Times New Roman"/>
        </w:rPr>
      </w:pPr>
    </w:p>
    <w:p w14:paraId="4C5B9B87" w14:textId="77777777" w:rsidR="00836ECF" w:rsidRDefault="00836ECF">
      <w:pPr>
        <w:tabs>
          <w:tab w:val="left" w:pos="-1440"/>
          <w:tab w:val="left" w:pos="-720"/>
          <w:tab w:val="left" w:pos="0"/>
          <w:tab w:val="left" w:pos="600"/>
        </w:tabs>
        <w:jc w:val="both"/>
        <w:rPr>
          <w:rFonts w:ascii="Gill Sans MT" w:eastAsia="Times New Roman" w:hAnsi="Gill Sans MT" w:cs="Times New Roman"/>
        </w:rPr>
      </w:pPr>
    </w:p>
    <w:p w14:paraId="19054C99" w14:textId="77777777" w:rsidR="00836ECF" w:rsidRPr="00836ECF" w:rsidRDefault="00836ECF">
      <w:pPr>
        <w:tabs>
          <w:tab w:val="left" w:pos="-1440"/>
          <w:tab w:val="left" w:pos="-720"/>
          <w:tab w:val="left" w:pos="0"/>
          <w:tab w:val="left" w:pos="600"/>
        </w:tabs>
        <w:jc w:val="both"/>
        <w:rPr>
          <w:rFonts w:ascii="Gill Sans MT" w:eastAsia="Times New Roman" w:hAnsi="Gill Sans MT" w:cs="Times New Roman"/>
        </w:rPr>
      </w:pPr>
    </w:p>
    <w:p w14:paraId="53B28885" w14:textId="1A3964B0" w:rsidR="003B7B9E" w:rsidRPr="00836ECF" w:rsidRDefault="00A61C05">
      <w:pPr>
        <w:numPr>
          <w:ilvl w:val="0"/>
          <w:numId w:val="1"/>
        </w:numPr>
        <w:tabs>
          <w:tab w:val="left" w:pos="-1440"/>
          <w:tab w:val="left" w:pos="-720"/>
          <w:tab w:val="left" w:pos="0"/>
          <w:tab w:val="left" w:pos="600"/>
          <w:tab w:val="left" w:pos="1200"/>
        </w:tabs>
        <w:jc w:val="both"/>
        <w:rPr>
          <w:rFonts w:ascii="Gill Sans MT" w:eastAsia="Times New Roman" w:hAnsi="Gill Sans MT" w:cs="Times New Roman"/>
          <w:u w:val="single"/>
        </w:rPr>
      </w:pPr>
      <w:r w:rsidRPr="00836ECF">
        <w:rPr>
          <w:rFonts w:ascii="Gill Sans MT" w:eastAsia="Times New Roman" w:hAnsi="Gill Sans MT" w:cs="Times New Roman"/>
          <w:u w:val="single"/>
        </w:rPr>
        <w:t>FINANCIAL ADVISORY COMMITTEE</w:t>
      </w:r>
      <w:sdt>
        <w:sdtPr>
          <w:rPr>
            <w:rFonts w:ascii="Gill Sans MT" w:eastAsia="Times New Roman" w:hAnsi="Gill Sans MT" w:cs="Times New Roman"/>
            <w:u w:val="single"/>
          </w:rPr>
          <w:id w:val="1303425905"/>
          <w:docPartObj>
            <w:docPartGallery w:val="Watermarks"/>
          </w:docPartObj>
        </w:sdtPr>
        <w:sdtEndPr/>
        <w:sdtContent>
          <w:r w:rsidR="00300E7F" w:rsidRPr="00300E7F">
            <w:rPr>
              <w:rFonts w:ascii="Garamond" w:eastAsia="Times New Roman" w:hAnsi="Garamond" w:cs="Times New Roman"/>
              <w:noProof/>
              <w:u w:val="single"/>
            </w:rPr>
            <w:drawing>
              <wp:anchor distT="0" distB="0" distL="114300" distR="114300" simplePos="0" relativeHeight="251663360" behindDoc="1" locked="0" layoutInCell="0" allowOverlap="1" wp14:anchorId="4F931536" wp14:editId="58A1A7BC">
                <wp:simplePos x="0" y="0"/>
                <wp:positionH relativeFrom="margin">
                  <wp:posOffset>-629920</wp:posOffset>
                </wp:positionH>
                <wp:positionV relativeFrom="margin">
                  <wp:posOffset>-95673</wp:posOffset>
                </wp:positionV>
                <wp:extent cx="7266816" cy="8780736"/>
                <wp:effectExtent l="0" t="0" r="0" b="0"/>
                <wp:wrapNone/>
                <wp:docPr id="15910797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52499" name="Picture 3"/>
                        <pic:cNvPicPr>
                          <a:picLocks noChangeAspect="1" noChangeArrowheads="1"/>
                        </pic:cNvPicPr>
                      </pic:nvPicPr>
                      <pic:blipFill>
                        <a:blip r:embed="rId8">
                          <a:alphaModFix amt="5000"/>
                          <a:extLst>
                            <a:ext uri="{28A0092B-C50C-407E-A947-70E740481C1C}">
                              <a14:useLocalDpi xmlns:a14="http://schemas.microsoft.com/office/drawing/2010/main" val="0"/>
                            </a:ext>
                          </a:extLst>
                        </a:blip>
                        <a:stretch>
                          <a:fillRect/>
                        </a:stretch>
                      </pic:blipFill>
                      <pic:spPr bwMode="auto">
                        <a:xfrm>
                          <a:off x="0" y="0"/>
                          <a:ext cx="7266816" cy="8780736"/>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p>
    <w:p w14:paraId="53B28886" w14:textId="77777777" w:rsidR="003B7B9E" w:rsidRPr="00836ECF" w:rsidRDefault="003B7B9E">
      <w:pPr>
        <w:tabs>
          <w:tab w:val="left" w:pos="-1440"/>
          <w:tab w:val="left" w:pos="-720"/>
          <w:tab w:val="left" w:pos="0"/>
          <w:tab w:val="left" w:pos="600"/>
          <w:tab w:val="left" w:pos="1200"/>
        </w:tabs>
        <w:jc w:val="both"/>
        <w:rPr>
          <w:rFonts w:ascii="Gill Sans MT" w:eastAsia="Times New Roman" w:hAnsi="Gill Sans MT" w:cs="Times New Roman"/>
          <w:u w:val="single"/>
        </w:rPr>
      </w:pPr>
    </w:p>
    <w:p w14:paraId="53B28887" w14:textId="77777777" w:rsidR="003B7B9E" w:rsidRPr="00836ECF" w:rsidRDefault="00A61C05">
      <w:pPr>
        <w:numPr>
          <w:ilvl w:val="1"/>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 xml:space="preserve">The Financial Advisory Committee shall examine all legislation and amendments referred to it to determine its financial impact on the Fraternity.  It shall advise the Grand Chapter whether the legislation will have a positive, negative, or no effect on the finances of the Fraternity, and estimate, to the best of the committee's ability, the magnitude of the effect. </w:t>
      </w:r>
    </w:p>
    <w:p w14:paraId="53B28888" w14:textId="0DBD43CA" w:rsidR="003B7B9E" w:rsidRPr="00836ECF" w:rsidRDefault="00836ECF" w:rsidP="00836ECF">
      <w:p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ab/>
      </w:r>
    </w:p>
    <w:p w14:paraId="53B28889" w14:textId="77777777" w:rsidR="003B7B9E" w:rsidRPr="00836ECF" w:rsidRDefault="00A61C05">
      <w:pPr>
        <w:numPr>
          <w:ilvl w:val="0"/>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u w:val="single"/>
        </w:rPr>
        <w:t>LIMITATION OF DEBATE</w:t>
      </w:r>
      <w:r w:rsidRPr="00836ECF">
        <w:rPr>
          <w:rFonts w:ascii="Gill Sans MT" w:eastAsia="Times New Roman" w:hAnsi="Gill Sans MT" w:cs="Times New Roman"/>
        </w:rPr>
        <w:tab/>
      </w:r>
    </w:p>
    <w:p w14:paraId="53B2888A" w14:textId="77777777" w:rsidR="003B7B9E" w:rsidRPr="00836ECF" w:rsidRDefault="003B7B9E">
      <w:pPr>
        <w:tabs>
          <w:tab w:val="left" w:pos="-1440"/>
          <w:tab w:val="left" w:pos="-720"/>
          <w:tab w:val="left" w:pos="0"/>
          <w:tab w:val="left" w:pos="600"/>
        </w:tabs>
        <w:jc w:val="both"/>
        <w:rPr>
          <w:rFonts w:ascii="Gill Sans MT" w:eastAsia="Times New Roman" w:hAnsi="Gill Sans MT" w:cs="Times New Roman"/>
        </w:rPr>
      </w:pPr>
    </w:p>
    <w:p w14:paraId="53B2888B" w14:textId="77777777" w:rsidR="003B7B9E" w:rsidRPr="00836ECF" w:rsidRDefault="00A61C05">
      <w:pPr>
        <w:numPr>
          <w:ilvl w:val="1"/>
          <w:numId w:val="1"/>
        </w:numPr>
        <w:tabs>
          <w:tab w:val="left" w:pos="-1440"/>
          <w:tab w:val="left" w:pos="-720"/>
          <w:tab w:val="left" w:pos="0"/>
          <w:tab w:val="left" w:pos="600"/>
        </w:tabs>
        <w:jc w:val="both"/>
        <w:rPr>
          <w:rFonts w:ascii="Gill Sans MT" w:eastAsia="Times New Roman" w:hAnsi="Gill Sans MT" w:cs="Times New Roman"/>
          <w:u w:val="single"/>
        </w:rPr>
      </w:pPr>
      <w:r w:rsidRPr="00836ECF">
        <w:rPr>
          <w:rFonts w:ascii="Gill Sans MT" w:eastAsia="Times New Roman" w:hAnsi="Gill Sans MT" w:cs="Times New Roman"/>
        </w:rPr>
        <w:t>No member shall speak in debate longer than three minutes or more than twice on the same question on the same day without permission of the Grand Chapter, granted by a two-thirds vote without debate.</w:t>
      </w:r>
    </w:p>
    <w:p w14:paraId="53B2888C" w14:textId="77777777" w:rsidR="003B7B9E" w:rsidRPr="00836ECF" w:rsidRDefault="003B7B9E">
      <w:pPr>
        <w:tabs>
          <w:tab w:val="left" w:pos="-1440"/>
          <w:tab w:val="left" w:pos="-720"/>
          <w:tab w:val="left" w:pos="0"/>
          <w:tab w:val="left" w:pos="600"/>
        </w:tabs>
        <w:ind w:left="360"/>
        <w:jc w:val="both"/>
        <w:rPr>
          <w:rFonts w:ascii="Gill Sans MT" w:eastAsia="Times New Roman" w:hAnsi="Gill Sans MT" w:cs="Times New Roman"/>
          <w:u w:val="single"/>
        </w:rPr>
      </w:pPr>
    </w:p>
    <w:p w14:paraId="53B2888D" w14:textId="77777777" w:rsidR="003B7B9E" w:rsidRPr="00836ECF" w:rsidRDefault="00A61C05">
      <w:pPr>
        <w:numPr>
          <w:ilvl w:val="1"/>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After the maker and seconder of a motion have spoken to it, debate will proceed alternating between speakers against and for (or for and against, if the seconder has spoken against the motion) until one side has no further speakers.</w:t>
      </w:r>
    </w:p>
    <w:p w14:paraId="53B2888E" w14:textId="77777777" w:rsidR="003B7B9E" w:rsidRPr="00836ECF" w:rsidRDefault="003B7B9E" w:rsidP="00433341">
      <w:pPr>
        <w:tabs>
          <w:tab w:val="left" w:pos="-1440"/>
          <w:tab w:val="left" w:pos="-720"/>
          <w:tab w:val="left" w:pos="0"/>
          <w:tab w:val="left" w:pos="600"/>
        </w:tabs>
        <w:ind w:left="1242"/>
        <w:jc w:val="both"/>
        <w:rPr>
          <w:rFonts w:ascii="Gill Sans MT" w:hAnsi="Gill Sans MT"/>
          <w:color w:val="000000"/>
        </w:rPr>
      </w:pPr>
    </w:p>
    <w:p w14:paraId="53B2888F" w14:textId="77777777" w:rsidR="003B7B9E" w:rsidRPr="00836ECF" w:rsidRDefault="00A61C05">
      <w:pPr>
        <w:numPr>
          <w:ilvl w:val="1"/>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The Grand Master Alchemist may restrict debate to voting delegates if legislative time is limited.</w:t>
      </w:r>
    </w:p>
    <w:p w14:paraId="53B28890" w14:textId="77777777" w:rsidR="003B7B9E" w:rsidRPr="00836ECF" w:rsidRDefault="003B7B9E">
      <w:pPr>
        <w:tabs>
          <w:tab w:val="left" w:pos="-1440"/>
          <w:tab w:val="left" w:pos="-720"/>
          <w:tab w:val="left" w:pos="0"/>
          <w:tab w:val="left" w:pos="600"/>
        </w:tabs>
        <w:jc w:val="both"/>
        <w:rPr>
          <w:rFonts w:ascii="Gill Sans MT" w:eastAsia="Times New Roman" w:hAnsi="Gill Sans MT" w:cs="Times New Roman"/>
        </w:rPr>
      </w:pPr>
    </w:p>
    <w:p w14:paraId="53B28891" w14:textId="77777777" w:rsidR="003B7B9E" w:rsidRPr="00836ECF" w:rsidRDefault="00A61C05">
      <w:pPr>
        <w:numPr>
          <w:ilvl w:val="0"/>
          <w:numId w:val="1"/>
        </w:numPr>
        <w:tabs>
          <w:tab w:val="left" w:pos="-1440"/>
          <w:tab w:val="left" w:pos="-720"/>
          <w:tab w:val="left" w:pos="0"/>
          <w:tab w:val="left" w:pos="600"/>
          <w:tab w:val="left" w:pos="1200"/>
        </w:tabs>
        <w:jc w:val="both"/>
        <w:rPr>
          <w:rFonts w:ascii="Gill Sans MT" w:eastAsia="Times New Roman" w:hAnsi="Gill Sans MT" w:cs="Times New Roman"/>
          <w:u w:val="single"/>
        </w:rPr>
      </w:pPr>
      <w:r w:rsidRPr="00836ECF">
        <w:rPr>
          <w:rFonts w:ascii="Gill Sans MT" w:eastAsia="Times New Roman" w:hAnsi="Gill Sans MT" w:cs="Times New Roman"/>
          <w:u w:val="single"/>
        </w:rPr>
        <w:t>REPORTS</w:t>
      </w:r>
    </w:p>
    <w:p w14:paraId="53B28892" w14:textId="77777777" w:rsidR="003B7B9E" w:rsidRPr="00836ECF" w:rsidRDefault="003B7B9E">
      <w:pPr>
        <w:tabs>
          <w:tab w:val="left" w:pos="-1440"/>
          <w:tab w:val="left" w:pos="-720"/>
          <w:tab w:val="left" w:pos="0"/>
          <w:tab w:val="left" w:pos="600"/>
          <w:tab w:val="left" w:pos="1200"/>
        </w:tabs>
        <w:jc w:val="both"/>
        <w:rPr>
          <w:rFonts w:ascii="Gill Sans MT" w:eastAsia="Times New Roman" w:hAnsi="Gill Sans MT" w:cs="Times New Roman"/>
          <w:u w:val="single"/>
        </w:rPr>
      </w:pPr>
    </w:p>
    <w:p w14:paraId="53B28893" w14:textId="77777777" w:rsidR="003B7B9E" w:rsidRPr="00836ECF" w:rsidRDefault="00A61C05">
      <w:pPr>
        <w:numPr>
          <w:ilvl w:val="1"/>
          <w:numId w:val="1"/>
        </w:numPr>
        <w:tabs>
          <w:tab w:val="left" w:pos="-1440"/>
          <w:tab w:val="left" w:pos="-720"/>
          <w:tab w:val="left" w:pos="0"/>
          <w:tab w:val="left" w:pos="600"/>
          <w:tab w:val="left" w:pos="1200"/>
        </w:tabs>
        <w:jc w:val="both"/>
        <w:rPr>
          <w:rFonts w:ascii="Gill Sans MT" w:eastAsia="Times New Roman" w:hAnsi="Gill Sans MT" w:cs="Times New Roman"/>
        </w:rPr>
      </w:pPr>
      <w:r w:rsidRPr="00836ECF">
        <w:rPr>
          <w:rFonts w:ascii="Gill Sans MT" w:eastAsia="Times New Roman" w:hAnsi="Gill Sans MT" w:cs="Times New Roman"/>
        </w:rPr>
        <w:t>All reports and other material for the permanent record or proceedings shall be in appropriate format and shall be submitted to the Grand Recorder immediately after presentation.</w:t>
      </w:r>
    </w:p>
    <w:p w14:paraId="53B28894" w14:textId="77777777" w:rsidR="003B7B9E" w:rsidRPr="00836ECF" w:rsidRDefault="003B7B9E">
      <w:pPr>
        <w:tabs>
          <w:tab w:val="left" w:pos="-1440"/>
          <w:tab w:val="left" w:pos="-720"/>
          <w:tab w:val="left" w:pos="0"/>
          <w:tab w:val="left" w:pos="600"/>
          <w:tab w:val="left" w:pos="1200"/>
        </w:tabs>
        <w:jc w:val="both"/>
        <w:rPr>
          <w:rFonts w:ascii="Gill Sans MT" w:eastAsia="Times New Roman" w:hAnsi="Gill Sans MT" w:cs="Times New Roman"/>
        </w:rPr>
      </w:pPr>
    </w:p>
    <w:p w14:paraId="53B28895" w14:textId="77777777" w:rsidR="003B7B9E" w:rsidRPr="00836ECF" w:rsidRDefault="00A61C05">
      <w:pPr>
        <w:numPr>
          <w:ilvl w:val="0"/>
          <w:numId w:val="1"/>
        </w:numPr>
        <w:tabs>
          <w:tab w:val="left" w:pos="-1440"/>
          <w:tab w:val="left" w:pos="-720"/>
          <w:tab w:val="left" w:pos="0"/>
          <w:tab w:val="left" w:pos="600"/>
          <w:tab w:val="left" w:pos="1200"/>
        </w:tabs>
        <w:jc w:val="both"/>
        <w:rPr>
          <w:rFonts w:ascii="Gill Sans MT" w:eastAsia="Times New Roman" w:hAnsi="Gill Sans MT" w:cs="Times New Roman"/>
          <w:u w:val="single"/>
        </w:rPr>
      </w:pPr>
      <w:r w:rsidRPr="00836ECF">
        <w:rPr>
          <w:rFonts w:ascii="Gill Sans MT" w:eastAsia="Times New Roman" w:hAnsi="Gill Sans MT" w:cs="Times New Roman"/>
          <w:u w:val="single"/>
        </w:rPr>
        <w:t>NOMINATIONS AND ELECTIONS</w:t>
      </w:r>
    </w:p>
    <w:p w14:paraId="53B28896" w14:textId="77777777" w:rsidR="003B7B9E" w:rsidRPr="00836ECF" w:rsidRDefault="003B7B9E">
      <w:pPr>
        <w:tabs>
          <w:tab w:val="left" w:pos="-1440"/>
          <w:tab w:val="left" w:pos="-720"/>
          <w:tab w:val="left" w:pos="0"/>
          <w:tab w:val="left" w:pos="600"/>
          <w:tab w:val="left" w:pos="1200"/>
        </w:tabs>
        <w:jc w:val="both"/>
        <w:rPr>
          <w:rFonts w:ascii="Gill Sans MT" w:eastAsia="Times New Roman" w:hAnsi="Gill Sans MT" w:cs="Times New Roman"/>
          <w:u w:val="single"/>
        </w:rPr>
      </w:pPr>
    </w:p>
    <w:p w14:paraId="53B28897" w14:textId="09E6A70D" w:rsidR="003B7B9E" w:rsidRPr="00836ECF" w:rsidRDefault="00A61C05">
      <w:pPr>
        <w:numPr>
          <w:ilvl w:val="1"/>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The Nominati</w:t>
      </w:r>
      <w:r w:rsidR="006608BF">
        <w:rPr>
          <w:rFonts w:ascii="Gill Sans MT" w:eastAsia="Times New Roman" w:hAnsi="Gill Sans MT" w:cs="Times New Roman"/>
        </w:rPr>
        <w:t>ng</w:t>
      </w:r>
      <w:r w:rsidRPr="00836ECF">
        <w:rPr>
          <w:rFonts w:ascii="Gill Sans MT" w:eastAsia="Times New Roman" w:hAnsi="Gill Sans MT" w:cs="Times New Roman"/>
        </w:rPr>
        <w:t xml:space="preserve"> Committee shall serve as filing clerks</w:t>
      </w:r>
      <w:r w:rsidR="00822B0F" w:rsidRPr="00836ECF">
        <w:rPr>
          <w:rFonts w:ascii="Gill Sans MT" w:eastAsia="Times New Roman" w:hAnsi="Gill Sans MT" w:cs="Times New Roman"/>
        </w:rPr>
        <w:t xml:space="preserve"> </w:t>
      </w:r>
      <w:r w:rsidRPr="00836ECF">
        <w:rPr>
          <w:rFonts w:ascii="Gill Sans MT" w:eastAsia="Times New Roman" w:hAnsi="Gill Sans MT" w:cs="Times New Roman"/>
        </w:rPr>
        <w:t>prior to the election</w:t>
      </w:r>
      <w:r w:rsidR="00822B0F" w:rsidRPr="00836ECF">
        <w:rPr>
          <w:rFonts w:ascii="Gill Sans MT" w:eastAsia="Times New Roman" w:hAnsi="Gill Sans MT" w:cs="Times New Roman"/>
        </w:rPr>
        <w:t xml:space="preserve"> and election judges during the election</w:t>
      </w:r>
      <w:r w:rsidRPr="00836ECF">
        <w:rPr>
          <w:rFonts w:ascii="Gill Sans MT" w:eastAsia="Times New Roman" w:hAnsi="Gill Sans MT" w:cs="Times New Roman"/>
        </w:rPr>
        <w:t xml:space="preserve">.  </w:t>
      </w:r>
    </w:p>
    <w:p w14:paraId="53B28898" w14:textId="77777777" w:rsidR="003B7B9E" w:rsidRPr="00836ECF" w:rsidRDefault="003B7B9E">
      <w:pPr>
        <w:tabs>
          <w:tab w:val="left" w:pos="-1440"/>
          <w:tab w:val="left" w:pos="-720"/>
          <w:tab w:val="left" w:pos="0"/>
          <w:tab w:val="left" w:pos="600"/>
        </w:tabs>
        <w:ind w:left="360"/>
        <w:jc w:val="both"/>
        <w:rPr>
          <w:rFonts w:ascii="Gill Sans MT" w:eastAsia="Times New Roman" w:hAnsi="Gill Sans MT" w:cs="Times New Roman"/>
        </w:rPr>
      </w:pPr>
    </w:p>
    <w:p w14:paraId="53B28899" w14:textId="2307DBD1" w:rsidR="003B7B9E" w:rsidRPr="00836ECF" w:rsidRDefault="00A61C05">
      <w:pPr>
        <w:numPr>
          <w:ilvl w:val="1"/>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Candidates for Supreme Council positions shall indicate their intentions to stand for election by filing with the Nominati</w:t>
      </w:r>
      <w:r w:rsidR="006608BF">
        <w:rPr>
          <w:rFonts w:ascii="Gill Sans MT" w:eastAsia="Times New Roman" w:hAnsi="Gill Sans MT" w:cs="Times New Roman"/>
        </w:rPr>
        <w:t>ng</w:t>
      </w:r>
      <w:r w:rsidRPr="00836ECF">
        <w:rPr>
          <w:rFonts w:ascii="Gill Sans MT" w:eastAsia="Times New Roman" w:hAnsi="Gill Sans MT" w:cs="Times New Roman"/>
        </w:rPr>
        <w:t xml:space="preserve"> Committee.  The Nominati</w:t>
      </w:r>
      <w:r w:rsidR="006608BF">
        <w:rPr>
          <w:rFonts w:ascii="Gill Sans MT" w:eastAsia="Times New Roman" w:hAnsi="Gill Sans MT" w:cs="Times New Roman"/>
        </w:rPr>
        <w:t>ng</w:t>
      </w:r>
      <w:r w:rsidRPr="00836ECF">
        <w:rPr>
          <w:rFonts w:ascii="Gill Sans MT" w:eastAsia="Times New Roman" w:hAnsi="Gill Sans MT" w:cs="Times New Roman"/>
        </w:rPr>
        <w:t xml:space="preserve"> Committee shall also conduct a candidate search to ensure there is at least one candidate for each position.</w:t>
      </w:r>
    </w:p>
    <w:p w14:paraId="53B2889A" w14:textId="77777777" w:rsidR="003B7B9E" w:rsidRPr="00836ECF" w:rsidRDefault="003B7B9E">
      <w:pPr>
        <w:tabs>
          <w:tab w:val="left" w:pos="-1440"/>
          <w:tab w:val="left" w:pos="-720"/>
          <w:tab w:val="left" w:pos="0"/>
          <w:tab w:val="left" w:pos="600"/>
        </w:tabs>
        <w:jc w:val="both"/>
        <w:rPr>
          <w:rFonts w:ascii="Gill Sans MT" w:eastAsia="Times New Roman" w:hAnsi="Gill Sans MT" w:cs="Times New Roman"/>
        </w:rPr>
      </w:pPr>
    </w:p>
    <w:p w14:paraId="53B2889B" w14:textId="40BDE671" w:rsidR="003B7B9E" w:rsidRPr="00836ECF" w:rsidRDefault="00A61C05">
      <w:pPr>
        <w:numPr>
          <w:ilvl w:val="1"/>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 xml:space="preserve">The </w:t>
      </w:r>
      <w:r w:rsidR="00044928" w:rsidRPr="00836ECF">
        <w:rPr>
          <w:rFonts w:ascii="Gill Sans MT" w:eastAsia="Times New Roman" w:hAnsi="Gill Sans MT" w:cs="Times New Roman"/>
        </w:rPr>
        <w:t>Nominati</w:t>
      </w:r>
      <w:r w:rsidR="006608BF">
        <w:rPr>
          <w:rFonts w:ascii="Gill Sans MT" w:eastAsia="Times New Roman" w:hAnsi="Gill Sans MT" w:cs="Times New Roman"/>
        </w:rPr>
        <w:t>ng</w:t>
      </w:r>
      <w:r w:rsidRPr="00836ECF">
        <w:rPr>
          <w:rFonts w:ascii="Gill Sans MT" w:eastAsia="Times New Roman" w:hAnsi="Gill Sans MT" w:cs="Times New Roman"/>
        </w:rPr>
        <w:t xml:space="preserve"> Committee shall report to the Grand Chapter no later than the day preceding the scheduled election of Grand Chapter Officers.  Candidates named in the report shall be considered to have been nominated and seconded.  Within the constraints of Rule 9.4, nominations from the floor may be made at any time </w:t>
      </w:r>
      <w:proofErr w:type="gramStart"/>
      <w:r w:rsidRPr="00836ECF">
        <w:rPr>
          <w:rFonts w:ascii="Gill Sans MT" w:eastAsia="Times New Roman" w:hAnsi="Gill Sans MT" w:cs="Times New Roman"/>
        </w:rPr>
        <w:t>following</w:t>
      </w:r>
      <w:proofErr w:type="gramEnd"/>
      <w:r w:rsidRPr="00836ECF">
        <w:rPr>
          <w:rFonts w:ascii="Gill Sans MT" w:eastAsia="Times New Roman" w:hAnsi="Gill Sans MT" w:cs="Times New Roman"/>
        </w:rPr>
        <w:t xml:space="preserve"> the report of the Nominating Committee.  For any office only nominees who have agreed to serve if elected shall be candidates.</w:t>
      </w:r>
    </w:p>
    <w:p w14:paraId="53B2889C" w14:textId="77777777" w:rsidR="003B7B9E" w:rsidRPr="00836ECF" w:rsidRDefault="003B7B9E">
      <w:pPr>
        <w:tabs>
          <w:tab w:val="left" w:pos="-1440"/>
          <w:tab w:val="left" w:pos="-720"/>
          <w:tab w:val="left" w:pos="0"/>
          <w:tab w:val="left" w:pos="600"/>
        </w:tabs>
        <w:jc w:val="both"/>
        <w:rPr>
          <w:rFonts w:ascii="Gill Sans MT" w:eastAsia="Times New Roman" w:hAnsi="Gill Sans MT" w:cs="Times New Roman"/>
        </w:rPr>
      </w:pPr>
    </w:p>
    <w:p w14:paraId="53B2889D" w14:textId="00996255" w:rsidR="003B7B9E" w:rsidRPr="00836ECF" w:rsidRDefault="00A61C05">
      <w:pPr>
        <w:numPr>
          <w:ilvl w:val="1"/>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Nominati</w:t>
      </w:r>
      <w:r w:rsidR="006608BF">
        <w:rPr>
          <w:rFonts w:ascii="Gill Sans MT" w:eastAsia="Times New Roman" w:hAnsi="Gill Sans MT" w:cs="Times New Roman"/>
        </w:rPr>
        <w:t>ons</w:t>
      </w:r>
      <w:r w:rsidRPr="00836ECF">
        <w:rPr>
          <w:rFonts w:ascii="Gill Sans MT" w:eastAsia="Times New Roman" w:hAnsi="Gill Sans MT" w:cs="Times New Roman"/>
        </w:rPr>
        <w:t xml:space="preserve"> shall close at the end of the last Grand Chapter Session on the day preceding the election.</w:t>
      </w:r>
    </w:p>
    <w:p w14:paraId="53B2889E" w14:textId="77777777" w:rsidR="003B7B9E" w:rsidRPr="00836ECF" w:rsidRDefault="003B7B9E">
      <w:pPr>
        <w:tabs>
          <w:tab w:val="left" w:pos="-1440"/>
          <w:tab w:val="left" w:pos="-720"/>
          <w:tab w:val="left" w:pos="0"/>
          <w:tab w:val="left" w:pos="600"/>
        </w:tabs>
        <w:jc w:val="both"/>
        <w:rPr>
          <w:rFonts w:ascii="Gill Sans MT" w:eastAsia="Times New Roman" w:hAnsi="Gill Sans MT" w:cs="Times New Roman"/>
        </w:rPr>
      </w:pPr>
    </w:p>
    <w:p w14:paraId="53B2889F" w14:textId="3DCB7B5B" w:rsidR="003B7B9E" w:rsidRPr="00836ECF" w:rsidRDefault="00A61C05">
      <w:pPr>
        <w:numPr>
          <w:ilvl w:val="1"/>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Time shall be provided before the election for Grand Chapter members to meet and question the candidate</w:t>
      </w:r>
      <w:r w:rsidR="00822B0F" w:rsidRPr="00836ECF">
        <w:rPr>
          <w:rFonts w:ascii="Gill Sans MT" w:eastAsia="Times New Roman" w:hAnsi="Gill Sans MT" w:cs="Times New Roman"/>
        </w:rPr>
        <w:t>s</w:t>
      </w:r>
      <w:r w:rsidRPr="00836ECF">
        <w:rPr>
          <w:rFonts w:ascii="Gill Sans MT" w:eastAsia="Times New Roman" w:hAnsi="Gill Sans MT" w:cs="Times New Roman"/>
        </w:rPr>
        <w:t>.</w:t>
      </w:r>
    </w:p>
    <w:p w14:paraId="53B288A0" w14:textId="77777777" w:rsidR="003B7B9E" w:rsidRPr="00836ECF" w:rsidRDefault="003B7B9E">
      <w:pPr>
        <w:tabs>
          <w:tab w:val="left" w:pos="-1440"/>
          <w:tab w:val="left" w:pos="-720"/>
          <w:tab w:val="left" w:pos="0"/>
          <w:tab w:val="left" w:pos="600"/>
        </w:tabs>
        <w:jc w:val="both"/>
        <w:rPr>
          <w:rFonts w:ascii="Gill Sans MT" w:eastAsia="Times New Roman" w:hAnsi="Gill Sans MT" w:cs="Times New Roman"/>
        </w:rPr>
      </w:pPr>
    </w:p>
    <w:p w14:paraId="53B288A1" w14:textId="153F3DAE" w:rsidR="003B7B9E" w:rsidRPr="00836ECF" w:rsidRDefault="00A61C05">
      <w:pPr>
        <w:numPr>
          <w:ilvl w:val="1"/>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 xml:space="preserve">Uncontested offices may be filled by acclamation.  Otherwise, voting shall be by submitted ballot.  Candidates who are members of the Grand Chapter may vote.  </w:t>
      </w:r>
    </w:p>
    <w:p w14:paraId="53B288A2" w14:textId="77777777" w:rsidR="003B7B9E" w:rsidRPr="00836ECF" w:rsidRDefault="003B7B9E">
      <w:pPr>
        <w:tabs>
          <w:tab w:val="left" w:pos="-1440"/>
          <w:tab w:val="left" w:pos="-720"/>
          <w:tab w:val="left" w:pos="0"/>
          <w:tab w:val="left" w:pos="600"/>
        </w:tabs>
        <w:jc w:val="both"/>
        <w:rPr>
          <w:rFonts w:ascii="Gill Sans MT" w:eastAsia="Times New Roman" w:hAnsi="Gill Sans MT" w:cs="Times New Roman"/>
        </w:rPr>
      </w:pPr>
    </w:p>
    <w:p w14:paraId="53B288A3" w14:textId="66C03C91" w:rsidR="003B7B9E" w:rsidRPr="00836ECF" w:rsidRDefault="00A61C05">
      <w:pPr>
        <w:numPr>
          <w:ilvl w:val="1"/>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A candidate must receive a majority of the votes cast to be declared elected.  If no candidate receives a majority, a runoff election shall be held between the two candidates receiving the highest number of votes.</w:t>
      </w:r>
      <w:r w:rsidR="004A3DAF" w:rsidRPr="00836ECF">
        <w:rPr>
          <w:rFonts w:ascii="Gill Sans MT" w:eastAsia="Times New Roman" w:hAnsi="Gill Sans MT" w:cs="Times New Roman"/>
        </w:rPr>
        <w:t xml:space="preserve">  If </w:t>
      </w:r>
      <w:r w:rsidR="00DC5261" w:rsidRPr="00836ECF">
        <w:rPr>
          <w:rFonts w:ascii="Gill Sans MT" w:eastAsia="Times New Roman" w:hAnsi="Gill Sans MT" w:cs="Times New Roman"/>
        </w:rPr>
        <w:t xml:space="preserve">no candidate is elected on the first ballot and should two candidates having the second-largest number of votes be tied, then </w:t>
      </w:r>
      <w:r w:rsidR="003325A5" w:rsidRPr="00836ECF">
        <w:rPr>
          <w:rFonts w:ascii="Gill Sans MT" w:eastAsia="Times New Roman" w:hAnsi="Gill Sans MT" w:cs="Times New Roman"/>
        </w:rPr>
        <w:t>a runoff election shall determine which of the two shall remain eligible for election</w:t>
      </w:r>
      <w:r w:rsidR="00B14C66" w:rsidRPr="00836ECF">
        <w:rPr>
          <w:rFonts w:ascii="Gill Sans MT" w:eastAsia="Times New Roman" w:hAnsi="Gill Sans MT" w:cs="Times New Roman"/>
        </w:rPr>
        <w:t xml:space="preserve"> to that Supreme Council office</w:t>
      </w:r>
      <w:r w:rsidR="003325A5" w:rsidRPr="00836ECF">
        <w:rPr>
          <w:rFonts w:ascii="Gill Sans MT" w:eastAsia="Times New Roman" w:hAnsi="Gill Sans MT" w:cs="Times New Roman"/>
        </w:rPr>
        <w:t>.</w:t>
      </w:r>
    </w:p>
    <w:p w14:paraId="53B288A4" w14:textId="77777777" w:rsidR="003B7B9E" w:rsidRPr="00836ECF" w:rsidRDefault="003B7B9E">
      <w:pPr>
        <w:tabs>
          <w:tab w:val="left" w:pos="-1440"/>
          <w:tab w:val="left" w:pos="-720"/>
          <w:tab w:val="left" w:pos="0"/>
          <w:tab w:val="left" w:pos="600"/>
        </w:tabs>
        <w:jc w:val="both"/>
        <w:rPr>
          <w:rFonts w:ascii="Gill Sans MT" w:eastAsia="Times New Roman" w:hAnsi="Gill Sans MT" w:cs="Times New Roman"/>
        </w:rPr>
      </w:pPr>
    </w:p>
    <w:p w14:paraId="53B288A5" w14:textId="5B9626D2" w:rsidR="003B7B9E" w:rsidRPr="00836ECF" w:rsidRDefault="00A61C05">
      <w:pPr>
        <w:numPr>
          <w:ilvl w:val="1"/>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Order of Election</w:t>
      </w:r>
      <w:sdt>
        <w:sdtPr>
          <w:rPr>
            <w:rFonts w:ascii="Gill Sans MT" w:eastAsia="Times New Roman" w:hAnsi="Gill Sans MT" w:cs="Times New Roman"/>
          </w:rPr>
          <w:id w:val="1421302118"/>
          <w:docPartObj>
            <w:docPartGallery w:val="Watermarks"/>
          </w:docPartObj>
        </w:sdtPr>
        <w:sdtEndPr/>
        <w:sdtContent>
          <w:r w:rsidR="00300E7F" w:rsidRPr="00300E7F">
            <w:rPr>
              <w:rFonts w:ascii="Garamond" w:eastAsia="Times New Roman" w:hAnsi="Garamond" w:cs="Times New Roman"/>
              <w:noProof/>
            </w:rPr>
            <w:drawing>
              <wp:anchor distT="0" distB="0" distL="114300" distR="114300" simplePos="0" relativeHeight="251665408" behindDoc="1" locked="0" layoutInCell="0" allowOverlap="1" wp14:anchorId="78679189" wp14:editId="3847222A">
                <wp:simplePos x="0" y="0"/>
                <wp:positionH relativeFrom="margin">
                  <wp:posOffset>-629920</wp:posOffset>
                </wp:positionH>
                <wp:positionV relativeFrom="margin">
                  <wp:posOffset>-95673</wp:posOffset>
                </wp:positionV>
                <wp:extent cx="7266816" cy="8780736"/>
                <wp:effectExtent l="0" t="0" r="0" b="0"/>
                <wp:wrapNone/>
                <wp:docPr id="6782692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52499" name="Picture 3"/>
                        <pic:cNvPicPr>
                          <a:picLocks noChangeAspect="1" noChangeArrowheads="1"/>
                        </pic:cNvPicPr>
                      </pic:nvPicPr>
                      <pic:blipFill>
                        <a:blip r:embed="rId8">
                          <a:alphaModFix amt="5000"/>
                          <a:extLst>
                            <a:ext uri="{28A0092B-C50C-407E-A947-70E740481C1C}">
                              <a14:useLocalDpi xmlns:a14="http://schemas.microsoft.com/office/drawing/2010/main" val="0"/>
                            </a:ext>
                          </a:extLst>
                        </a:blip>
                        <a:stretch>
                          <a:fillRect/>
                        </a:stretch>
                      </pic:blipFill>
                      <pic:spPr bwMode="auto">
                        <a:xfrm>
                          <a:off x="0" y="0"/>
                          <a:ext cx="7266816" cy="8780736"/>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p>
    <w:p w14:paraId="53B288A6" w14:textId="77777777" w:rsidR="003B7B9E" w:rsidRPr="00836ECF" w:rsidRDefault="003B7B9E">
      <w:pPr>
        <w:tabs>
          <w:tab w:val="left" w:pos="-1440"/>
          <w:tab w:val="left" w:pos="-720"/>
          <w:tab w:val="left" w:pos="0"/>
          <w:tab w:val="left" w:pos="600"/>
        </w:tabs>
        <w:jc w:val="both"/>
        <w:rPr>
          <w:rFonts w:ascii="Gill Sans MT" w:eastAsia="Times New Roman" w:hAnsi="Gill Sans MT" w:cs="Times New Roman"/>
        </w:rPr>
      </w:pPr>
    </w:p>
    <w:p w14:paraId="53B288A7" w14:textId="77777777" w:rsidR="003B7B9E" w:rsidRPr="00836ECF" w:rsidRDefault="00A61C05">
      <w:pPr>
        <w:numPr>
          <w:ilvl w:val="2"/>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The election of the Grand Master Alchemist shall be held first.</w:t>
      </w:r>
    </w:p>
    <w:p w14:paraId="53B288A8" w14:textId="77777777" w:rsidR="003B7B9E" w:rsidRPr="00836ECF" w:rsidRDefault="003B7B9E">
      <w:pPr>
        <w:tabs>
          <w:tab w:val="left" w:pos="-1440"/>
          <w:tab w:val="left" w:pos="-720"/>
          <w:tab w:val="left" w:pos="0"/>
          <w:tab w:val="left" w:pos="600"/>
        </w:tabs>
        <w:jc w:val="both"/>
        <w:rPr>
          <w:rFonts w:ascii="Gill Sans MT" w:eastAsia="Times New Roman" w:hAnsi="Gill Sans MT" w:cs="Times New Roman"/>
        </w:rPr>
      </w:pPr>
    </w:p>
    <w:p w14:paraId="53B288A9" w14:textId="77777777" w:rsidR="003B7B9E" w:rsidRPr="00836ECF" w:rsidRDefault="00A61C05">
      <w:pPr>
        <w:numPr>
          <w:ilvl w:val="2"/>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The election of the Grand Chapter office having the greatest number of candidates shall be held next.  For offices having an equal number of candidates, the order of election shall be determined at random and announced to the Grand Chapter prior to the beginning of the elections.</w:t>
      </w:r>
    </w:p>
    <w:p w14:paraId="54A5D96F" w14:textId="77777777" w:rsidR="00044928" w:rsidRPr="00836ECF" w:rsidRDefault="00044928">
      <w:pPr>
        <w:tabs>
          <w:tab w:val="left" w:pos="-1440"/>
          <w:tab w:val="left" w:pos="-720"/>
          <w:tab w:val="left" w:pos="0"/>
          <w:tab w:val="left" w:pos="600"/>
        </w:tabs>
        <w:jc w:val="both"/>
        <w:rPr>
          <w:rFonts w:ascii="Gill Sans MT" w:eastAsia="Times New Roman" w:hAnsi="Gill Sans MT" w:cs="Times New Roman"/>
        </w:rPr>
      </w:pPr>
    </w:p>
    <w:p w14:paraId="53B288AB" w14:textId="77777777" w:rsidR="003B7B9E" w:rsidRPr="00836ECF" w:rsidRDefault="00A61C05">
      <w:pPr>
        <w:numPr>
          <w:ilvl w:val="2"/>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An unsuccessful candidate for one office may stand for election to any of the other offices yet to be filled.</w:t>
      </w:r>
    </w:p>
    <w:p w14:paraId="53B288AC" w14:textId="77777777" w:rsidR="003B7B9E" w:rsidRPr="00836ECF" w:rsidRDefault="003B7B9E">
      <w:pPr>
        <w:tabs>
          <w:tab w:val="left" w:pos="-1440"/>
          <w:tab w:val="left" w:pos="-720"/>
          <w:tab w:val="left" w:pos="0"/>
          <w:tab w:val="left" w:pos="600"/>
        </w:tabs>
        <w:jc w:val="both"/>
        <w:rPr>
          <w:rFonts w:ascii="Gill Sans MT" w:eastAsia="Times New Roman" w:hAnsi="Gill Sans MT" w:cs="Times New Roman"/>
        </w:rPr>
      </w:pPr>
    </w:p>
    <w:p w14:paraId="53B288AD" w14:textId="77777777" w:rsidR="003B7B9E" w:rsidRPr="00836ECF" w:rsidRDefault="00A61C05">
      <w:pPr>
        <w:numPr>
          <w:ilvl w:val="1"/>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Order of Installation</w:t>
      </w:r>
    </w:p>
    <w:p w14:paraId="53B288AE" w14:textId="77777777" w:rsidR="003B7B9E" w:rsidRPr="00836ECF" w:rsidRDefault="003B7B9E">
      <w:pPr>
        <w:tabs>
          <w:tab w:val="left" w:pos="-1440"/>
          <w:tab w:val="left" w:pos="-720"/>
          <w:tab w:val="left" w:pos="0"/>
          <w:tab w:val="left" w:pos="600"/>
        </w:tabs>
        <w:ind w:left="360"/>
        <w:jc w:val="both"/>
        <w:rPr>
          <w:rFonts w:ascii="Gill Sans MT" w:eastAsia="Times New Roman" w:hAnsi="Gill Sans MT" w:cs="Times New Roman"/>
        </w:rPr>
      </w:pPr>
    </w:p>
    <w:p w14:paraId="53B288AF" w14:textId="3F47126B" w:rsidR="003B7B9E" w:rsidRPr="00836ECF" w:rsidRDefault="00A61C05">
      <w:pPr>
        <w:numPr>
          <w:ilvl w:val="2"/>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The Grand Master Alchemist will be installed first by the outgoing Grand Master Alchemist.</w:t>
      </w:r>
    </w:p>
    <w:p w14:paraId="249A79C0" w14:textId="77777777" w:rsidR="004B0401" w:rsidRPr="00836ECF" w:rsidRDefault="004B0401" w:rsidP="004B0401">
      <w:pPr>
        <w:tabs>
          <w:tab w:val="left" w:pos="-1440"/>
          <w:tab w:val="left" w:pos="-720"/>
          <w:tab w:val="left" w:pos="0"/>
          <w:tab w:val="left" w:pos="600"/>
        </w:tabs>
        <w:ind w:left="1224"/>
        <w:jc w:val="both"/>
        <w:rPr>
          <w:rFonts w:ascii="Gill Sans MT" w:eastAsia="Times New Roman" w:hAnsi="Gill Sans MT" w:cs="Times New Roman"/>
        </w:rPr>
      </w:pPr>
    </w:p>
    <w:p w14:paraId="53B288B0" w14:textId="05CF64B7" w:rsidR="003B7B9E" w:rsidRPr="00836ECF" w:rsidRDefault="00A61C05">
      <w:pPr>
        <w:numPr>
          <w:ilvl w:val="2"/>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The Grand Master Alchemist will install the other Grand Chapter Officers</w:t>
      </w:r>
    </w:p>
    <w:p w14:paraId="32FC3EC0" w14:textId="77777777" w:rsidR="004B0401" w:rsidRPr="00836ECF" w:rsidRDefault="004B0401" w:rsidP="004B0401">
      <w:pPr>
        <w:tabs>
          <w:tab w:val="left" w:pos="-1440"/>
          <w:tab w:val="left" w:pos="-720"/>
          <w:tab w:val="left" w:pos="0"/>
          <w:tab w:val="left" w:pos="600"/>
        </w:tabs>
        <w:jc w:val="both"/>
        <w:rPr>
          <w:rFonts w:ascii="Gill Sans MT" w:eastAsia="Times New Roman" w:hAnsi="Gill Sans MT" w:cs="Times New Roman"/>
        </w:rPr>
      </w:pPr>
    </w:p>
    <w:p w14:paraId="53B288B1" w14:textId="2EF4D57D" w:rsidR="003B7B9E" w:rsidRPr="00836ECF" w:rsidRDefault="00A61C05">
      <w:pPr>
        <w:numPr>
          <w:ilvl w:val="2"/>
          <w:numId w:val="1"/>
        </w:numPr>
        <w:tabs>
          <w:tab w:val="left" w:pos="-1440"/>
          <w:tab w:val="left" w:pos="-720"/>
          <w:tab w:val="left" w:pos="0"/>
          <w:tab w:val="left" w:pos="600"/>
        </w:tabs>
        <w:jc w:val="both"/>
        <w:rPr>
          <w:rFonts w:ascii="Gill Sans MT" w:eastAsia="Times New Roman" w:hAnsi="Gill Sans MT" w:cs="Times New Roman"/>
        </w:rPr>
      </w:pPr>
      <w:r w:rsidRPr="00836ECF">
        <w:rPr>
          <w:rFonts w:ascii="Gill Sans MT" w:eastAsia="Times New Roman" w:hAnsi="Gill Sans MT" w:cs="Times New Roman"/>
        </w:rPr>
        <w:t>If two or more individuals elected to offices other than that of Grand Master Alchemist have equal prior service on the Supreme Council, the order of installation</w:t>
      </w:r>
      <w:r w:rsidR="00B14C66" w:rsidRPr="00836ECF">
        <w:rPr>
          <w:rFonts w:ascii="Gill Sans MT" w:eastAsia="Times New Roman" w:hAnsi="Gill Sans MT" w:cs="Times New Roman"/>
        </w:rPr>
        <w:t xml:space="preserve"> and succession</w:t>
      </w:r>
      <w:r w:rsidRPr="00836ECF">
        <w:rPr>
          <w:rFonts w:ascii="Gill Sans MT" w:eastAsia="Times New Roman" w:hAnsi="Gill Sans MT" w:cs="Times New Roman"/>
        </w:rPr>
        <w:t xml:space="preserve"> shall be determined at random and announced to the Grand Chapter following completion of the elections.</w:t>
      </w:r>
    </w:p>
    <w:p w14:paraId="53B288B2" w14:textId="77777777" w:rsidR="003B7B9E" w:rsidRPr="00836ECF" w:rsidRDefault="003B7B9E">
      <w:pPr>
        <w:tabs>
          <w:tab w:val="left" w:pos="-1440"/>
          <w:tab w:val="left" w:pos="-720"/>
          <w:tab w:val="left" w:pos="0"/>
          <w:tab w:val="left" w:pos="600"/>
          <w:tab w:val="left" w:pos="1200"/>
        </w:tabs>
        <w:ind w:left="600"/>
        <w:jc w:val="both"/>
        <w:rPr>
          <w:rFonts w:ascii="Gill Sans MT" w:eastAsia="Times New Roman" w:hAnsi="Gill Sans MT" w:cs="Times New Roman"/>
        </w:rPr>
      </w:pPr>
    </w:p>
    <w:p w14:paraId="53B288B3" w14:textId="77777777" w:rsidR="003B7B9E" w:rsidRPr="00836ECF" w:rsidRDefault="00A61C05">
      <w:pPr>
        <w:numPr>
          <w:ilvl w:val="0"/>
          <w:numId w:val="1"/>
        </w:numPr>
        <w:tabs>
          <w:tab w:val="left" w:pos="-1440"/>
          <w:tab w:val="left" w:pos="-720"/>
          <w:tab w:val="left" w:pos="0"/>
          <w:tab w:val="left" w:pos="600"/>
          <w:tab w:val="left" w:pos="1200"/>
        </w:tabs>
        <w:jc w:val="both"/>
        <w:rPr>
          <w:rFonts w:ascii="Gill Sans MT" w:eastAsia="Times New Roman" w:hAnsi="Gill Sans MT" w:cs="Times New Roman"/>
          <w:u w:val="single"/>
        </w:rPr>
      </w:pPr>
      <w:r w:rsidRPr="00836ECF">
        <w:rPr>
          <w:rFonts w:ascii="Gill Sans MT" w:eastAsia="Times New Roman" w:hAnsi="Gill Sans MT" w:cs="Times New Roman"/>
          <w:u w:val="single"/>
        </w:rPr>
        <w:t>ANNOUNCEMENTS</w:t>
      </w:r>
    </w:p>
    <w:p w14:paraId="53B288B4" w14:textId="77777777" w:rsidR="003B7B9E" w:rsidRPr="00836ECF" w:rsidRDefault="003B7B9E">
      <w:pPr>
        <w:keepNext/>
        <w:keepLines/>
        <w:tabs>
          <w:tab w:val="left" w:pos="-1440"/>
          <w:tab w:val="left" w:pos="-720"/>
          <w:tab w:val="left" w:pos="0"/>
          <w:tab w:val="left" w:pos="600"/>
          <w:tab w:val="left" w:pos="1200"/>
        </w:tabs>
        <w:jc w:val="both"/>
        <w:rPr>
          <w:rFonts w:ascii="Gill Sans MT" w:eastAsia="Times New Roman" w:hAnsi="Gill Sans MT" w:cs="Times New Roman"/>
        </w:rPr>
      </w:pPr>
    </w:p>
    <w:p w14:paraId="53B288B5" w14:textId="6CF5302D" w:rsidR="003B7B9E" w:rsidRPr="00836ECF" w:rsidRDefault="00A61C05">
      <w:pPr>
        <w:keepNext/>
        <w:keepLines/>
        <w:numPr>
          <w:ilvl w:val="1"/>
          <w:numId w:val="1"/>
        </w:numPr>
        <w:tabs>
          <w:tab w:val="left" w:pos="-1440"/>
          <w:tab w:val="left" w:pos="-720"/>
          <w:tab w:val="left" w:pos="0"/>
          <w:tab w:val="left" w:pos="600"/>
          <w:tab w:val="left" w:pos="1200"/>
        </w:tabs>
        <w:jc w:val="both"/>
        <w:rPr>
          <w:rFonts w:ascii="Gill Sans MT" w:eastAsia="Times New Roman" w:hAnsi="Gill Sans MT" w:cs="Times New Roman"/>
        </w:rPr>
      </w:pPr>
      <w:r w:rsidRPr="00836ECF">
        <w:rPr>
          <w:rFonts w:ascii="Gill Sans MT" w:eastAsia="Times New Roman" w:hAnsi="Gill Sans MT" w:cs="Times New Roman"/>
        </w:rPr>
        <w:t>Notices or announcements to the Grand Chapter shall be in the appropriate format and shall be submitted to the Grand Recorder.</w:t>
      </w:r>
    </w:p>
    <w:p w14:paraId="15460E7C" w14:textId="77777777" w:rsidR="004B0401" w:rsidRPr="00836ECF" w:rsidRDefault="004B0401" w:rsidP="004B0401">
      <w:pPr>
        <w:keepNext/>
        <w:keepLines/>
        <w:tabs>
          <w:tab w:val="left" w:pos="-1440"/>
          <w:tab w:val="left" w:pos="-720"/>
          <w:tab w:val="left" w:pos="0"/>
          <w:tab w:val="left" w:pos="600"/>
          <w:tab w:val="left" w:pos="1200"/>
        </w:tabs>
        <w:ind w:left="1242"/>
        <w:jc w:val="both"/>
        <w:rPr>
          <w:rFonts w:ascii="Gill Sans MT" w:eastAsia="Times New Roman" w:hAnsi="Gill Sans MT" w:cs="Times New Roman"/>
        </w:rPr>
      </w:pPr>
    </w:p>
    <w:p w14:paraId="53B288B6" w14:textId="77777777" w:rsidR="003B7B9E" w:rsidRPr="00836ECF" w:rsidRDefault="00A61C05">
      <w:pPr>
        <w:keepNext/>
        <w:keepLines/>
        <w:numPr>
          <w:ilvl w:val="1"/>
          <w:numId w:val="1"/>
        </w:numPr>
        <w:tabs>
          <w:tab w:val="left" w:pos="-1440"/>
          <w:tab w:val="left" w:pos="-720"/>
          <w:tab w:val="left" w:pos="0"/>
          <w:tab w:val="left" w:pos="600"/>
          <w:tab w:val="left" w:pos="1200"/>
        </w:tabs>
        <w:jc w:val="both"/>
        <w:rPr>
          <w:rFonts w:ascii="Gill Sans MT" w:eastAsia="Times New Roman" w:hAnsi="Gill Sans MT" w:cs="Times New Roman"/>
        </w:rPr>
      </w:pPr>
      <w:r w:rsidRPr="00836ECF">
        <w:rPr>
          <w:rFonts w:ascii="Gill Sans MT" w:eastAsia="Times New Roman" w:hAnsi="Gill Sans MT" w:cs="Times New Roman"/>
        </w:rPr>
        <w:t>The reading of notices or announcements shall be at the discretion of the Grand Master Alchemist.</w:t>
      </w:r>
    </w:p>
    <w:p w14:paraId="53B288B7" w14:textId="77777777" w:rsidR="003B7B9E" w:rsidRPr="00836ECF" w:rsidRDefault="003B7B9E">
      <w:pPr>
        <w:keepNext/>
        <w:keepLines/>
        <w:tabs>
          <w:tab w:val="left" w:pos="-1440"/>
          <w:tab w:val="left" w:pos="-720"/>
          <w:tab w:val="left" w:pos="0"/>
          <w:tab w:val="left" w:pos="600"/>
          <w:tab w:val="left" w:pos="1200"/>
        </w:tabs>
        <w:ind w:left="1200" w:hanging="1200"/>
        <w:jc w:val="both"/>
        <w:rPr>
          <w:rFonts w:ascii="Gill Sans MT" w:eastAsia="Times New Roman" w:hAnsi="Gill Sans MT" w:cs="Times New Roman"/>
        </w:rPr>
      </w:pPr>
    </w:p>
    <w:p w14:paraId="53B288B8" w14:textId="77777777" w:rsidR="003B7B9E" w:rsidRPr="00836ECF" w:rsidRDefault="00A61C05">
      <w:pPr>
        <w:keepNext/>
        <w:keepLines/>
        <w:numPr>
          <w:ilvl w:val="0"/>
          <w:numId w:val="1"/>
        </w:numPr>
        <w:tabs>
          <w:tab w:val="left" w:pos="-1440"/>
          <w:tab w:val="left" w:pos="-720"/>
          <w:tab w:val="left" w:pos="0"/>
          <w:tab w:val="left" w:pos="600"/>
          <w:tab w:val="left" w:pos="1200"/>
        </w:tabs>
        <w:jc w:val="both"/>
        <w:rPr>
          <w:rFonts w:ascii="Gill Sans MT" w:eastAsia="Times New Roman" w:hAnsi="Gill Sans MT" w:cs="Times New Roman"/>
          <w:u w:val="single"/>
        </w:rPr>
      </w:pPr>
      <w:r w:rsidRPr="00836ECF">
        <w:rPr>
          <w:rFonts w:ascii="Gill Sans MT" w:eastAsia="Times New Roman" w:hAnsi="Gill Sans MT" w:cs="Times New Roman"/>
          <w:u w:val="single"/>
        </w:rPr>
        <w:t>MINUTES</w:t>
      </w:r>
    </w:p>
    <w:p w14:paraId="53B288B9" w14:textId="77777777" w:rsidR="003B7B9E" w:rsidRPr="00836ECF" w:rsidRDefault="003B7B9E">
      <w:pPr>
        <w:keepNext/>
        <w:keepLines/>
        <w:tabs>
          <w:tab w:val="left" w:pos="-1440"/>
          <w:tab w:val="left" w:pos="-720"/>
          <w:tab w:val="left" w:pos="0"/>
          <w:tab w:val="left" w:pos="600"/>
          <w:tab w:val="left" w:pos="1200"/>
        </w:tabs>
        <w:jc w:val="both"/>
        <w:rPr>
          <w:rFonts w:ascii="Gill Sans MT" w:eastAsia="Times New Roman" w:hAnsi="Gill Sans MT" w:cs="Times New Roman"/>
        </w:rPr>
      </w:pPr>
    </w:p>
    <w:p w14:paraId="53B288BA" w14:textId="77777777" w:rsidR="003B7B9E" w:rsidRPr="00836ECF" w:rsidRDefault="00A61C05">
      <w:pPr>
        <w:keepNext/>
        <w:keepLines/>
        <w:numPr>
          <w:ilvl w:val="1"/>
          <w:numId w:val="1"/>
        </w:numPr>
        <w:tabs>
          <w:tab w:val="left" w:pos="-1440"/>
          <w:tab w:val="left" w:pos="-720"/>
          <w:tab w:val="left" w:pos="0"/>
          <w:tab w:val="left" w:pos="600"/>
          <w:tab w:val="left" w:pos="1200"/>
        </w:tabs>
        <w:jc w:val="both"/>
        <w:rPr>
          <w:rFonts w:ascii="Gill Sans MT" w:eastAsia="Times New Roman" w:hAnsi="Gill Sans MT" w:cs="Times New Roman"/>
        </w:rPr>
      </w:pPr>
      <w:r w:rsidRPr="00836ECF">
        <w:rPr>
          <w:rFonts w:ascii="Gill Sans MT" w:eastAsia="Times New Roman" w:hAnsi="Gill Sans MT" w:cs="Times New Roman"/>
        </w:rPr>
        <w:t>Minutes of the proceedings of this Conclave, including the results of the election and all legislative action, shall be corrected if necessary and shall be approved by the Supreme Council.</w:t>
      </w:r>
    </w:p>
    <w:p w14:paraId="53B288BB" w14:textId="77777777" w:rsidR="003B7B9E" w:rsidRPr="00836ECF" w:rsidRDefault="003B7B9E">
      <w:pPr>
        <w:tabs>
          <w:tab w:val="left" w:pos="-1440"/>
          <w:tab w:val="left" w:pos="-720"/>
          <w:tab w:val="left" w:pos="0"/>
          <w:tab w:val="left" w:pos="600"/>
          <w:tab w:val="left" w:pos="1200"/>
        </w:tabs>
        <w:jc w:val="both"/>
        <w:rPr>
          <w:rFonts w:ascii="Gill Sans MT" w:eastAsia="Times New Roman" w:hAnsi="Gill Sans MT" w:cs="Times New Roman"/>
        </w:rPr>
      </w:pPr>
    </w:p>
    <w:p w14:paraId="53B288BC" w14:textId="77777777" w:rsidR="003B7B9E" w:rsidRPr="00836ECF" w:rsidRDefault="003B7B9E">
      <w:pPr>
        <w:tabs>
          <w:tab w:val="left" w:pos="-1440"/>
          <w:tab w:val="left" w:pos="-720"/>
          <w:tab w:val="left" w:pos="0"/>
          <w:tab w:val="left" w:pos="600"/>
          <w:tab w:val="left" w:pos="1200"/>
        </w:tabs>
        <w:jc w:val="both"/>
        <w:rPr>
          <w:rFonts w:ascii="Gill Sans MT" w:eastAsia="Times New Roman" w:hAnsi="Gill Sans MT" w:cs="Times New Roman"/>
        </w:rPr>
        <w:sectPr w:rsidR="003B7B9E" w:rsidRPr="00836ECF">
          <w:headerReference w:type="default" r:id="rId9"/>
          <w:footerReference w:type="default" r:id="rId10"/>
          <w:headerReference w:type="first" r:id="rId11"/>
          <w:footerReference w:type="first" r:id="rId12"/>
          <w:pgSz w:w="12240" w:h="15840"/>
          <w:pgMar w:top="1440" w:right="1440" w:bottom="1440" w:left="1440" w:header="1440" w:footer="1440" w:gutter="0"/>
          <w:pgNumType w:start="1"/>
          <w:cols w:space="720" w:equalWidth="0">
            <w:col w:w="9360"/>
          </w:cols>
          <w:titlePg/>
        </w:sectPr>
      </w:pPr>
    </w:p>
    <w:p w14:paraId="53B288BD" w14:textId="77777777" w:rsidR="003B7B9E" w:rsidRPr="00836ECF" w:rsidRDefault="00A61C05">
      <w:pPr>
        <w:keepNext/>
        <w:keepLines/>
        <w:numPr>
          <w:ilvl w:val="0"/>
          <w:numId w:val="1"/>
        </w:numPr>
        <w:tabs>
          <w:tab w:val="left" w:pos="-1440"/>
          <w:tab w:val="left" w:pos="-720"/>
          <w:tab w:val="left" w:pos="0"/>
          <w:tab w:val="left" w:pos="600"/>
          <w:tab w:val="left" w:pos="1200"/>
        </w:tabs>
        <w:jc w:val="both"/>
        <w:rPr>
          <w:rFonts w:ascii="Gill Sans MT" w:eastAsia="Times New Roman" w:hAnsi="Gill Sans MT" w:cs="Times New Roman"/>
          <w:u w:val="single"/>
        </w:rPr>
      </w:pPr>
      <w:r w:rsidRPr="00836ECF">
        <w:rPr>
          <w:rFonts w:ascii="Gill Sans MT" w:eastAsia="Times New Roman" w:hAnsi="Gill Sans MT" w:cs="Times New Roman"/>
          <w:u w:val="single"/>
        </w:rPr>
        <w:t>PARLIAMENTARY AUTHORITY</w:t>
      </w:r>
    </w:p>
    <w:p w14:paraId="53B288BE" w14:textId="77777777" w:rsidR="003B7B9E" w:rsidRPr="00836ECF" w:rsidRDefault="003B7B9E">
      <w:pPr>
        <w:keepNext/>
        <w:keepLines/>
        <w:tabs>
          <w:tab w:val="left" w:pos="-1440"/>
          <w:tab w:val="left" w:pos="-720"/>
          <w:tab w:val="left" w:pos="0"/>
          <w:tab w:val="left" w:pos="600"/>
          <w:tab w:val="left" w:pos="1200"/>
        </w:tabs>
        <w:jc w:val="both"/>
        <w:rPr>
          <w:rFonts w:ascii="Gill Sans MT" w:eastAsia="Times New Roman" w:hAnsi="Gill Sans MT" w:cs="Times New Roman"/>
        </w:rPr>
      </w:pPr>
    </w:p>
    <w:p w14:paraId="53B288BF" w14:textId="77777777" w:rsidR="003B7B9E" w:rsidRPr="00836ECF" w:rsidRDefault="00A61C05">
      <w:pPr>
        <w:keepNext/>
        <w:keepLines/>
        <w:numPr>
          <w:ilvl w:val="1"/>
          <w:numId w:val="1"/>
        </w:numPr>
        <w:tabs>
          <w:tab w:val="left" w:pos="-1440"/>
          <w:tab w:val="left" w:pos="-720"/>
          <w:tab w:val="left" w:pos="0"/>
          <w:tab w:val="left" w:pos="600"/>
          <w:tab w:val="left" w:pos="1200"/>
        </w:tabs>
        <w:jc w:val="both"/>
        <w:rPr>
          <w:rFonts w:ascii="Gill Sans MT" w:eastAsia="Times New Roman" w:hAnsi="Gill Sans MT" w:cs="Times New Roman"/>
        </w:rPr>
      </w:pPr>
      <w:r w:rsidRPr="00836ECF">
        <w:rPr>
          <w:rFonts w:ascii="Gill Sans MT" w:eastAsia="Times New Roman" w:hAnsi="Gill Sans MT" w:cs="Times New Roman"/>
        </w:rPr>
        <w:t xml:space="preserve">In matters of parliamentary procedure not otherwise specified in the Constitution or Bylaws of Alpha Chi Sigma Fraternity, or in these Standing Rules, the rules contained in the current edition of </w:t>
      </w:r>
      <w:r w:rsidRPr="00836ECF">
        <w:rPr>
          <w:rFonts w:ascii="Gill Sans MT" w:eastAsia="Times New Roman" w:hAnsi="Gill Sans MT" w:cs="Times New Roman"/>
          <w:u w:val="single"/>
        </w:rPr>
        <w:t>Robert's Rules of Order, Newly Revised</w:t>
      </w:r>
      <w:r w:rsidRPr="00836ECF">
        <w:rPr>
          <w:rFonts w:ascii="Gill Sans MT" w:eastAsia="Times New Roman" w:hAnsi="Gill Sans MT" w:cs="Times New Roman"/>
        </w:rPr>
        <w:t xml:space="preserve"> shall govern the Grand Chapter.</w:t>
      </w:r>
    </w:p>
    <w:p w14:paraId="53B288C0" w14:textId="77777777" w:rsidR="003B7B9E" w:rsidRPr="00836ECF" w:rsidRDefault="003B7B9E">
      <w:pPr>
        <w:tabs>
          <w:tab w:val="left" w:pos="-1440"/>
          <w:tab w:val="left" w:pos="-720"/>
          <w:tab w:val="left" w:pos="0"/>
          <w:tab w:val="left" w:pos="600"/>
          <w:tab w:val="left" w:pos="1200"/>
        </w:tabs>
        <w:jc w:val="both"/>
        <w:rPr>
          <w:rFonts w:ascii="Gill Sans MT" w:eastAsia="Times New Roman" w:hAnsi="Gill Sans MT" w:cs="Times New Roman"/>
        </w:rPr>
      </w:pPr>
    </w:p>
    <w:p w14:paraId="53B288C1" w14:textId="77777777" w:rsidR="003B7B9E" w:rsidRPr="00836ECF" w:rsidRDefault="00A61C05">
      <w:pPr>
        <w:numPr>
          <w:ilvl w:val="0"/>
          <w:numId w:val="1"/>
        </w:numPr>
        <w:tabs>
          <w:tab w:val="left" w:pos="-1440"/>
          <w:tab w:val="left" w:pos="-720"/>
          <w:tab w:val="left" w:pos="0"/>
          <w:tab w:val="left" w:pos="600"/>
          <w:tab w:val="left" w:pos="1200"/>
        </w:tabs>
        <w:jc w:val="both"/>
        <w:rPr>
          <w:rFonts w:ascii="Gill Sans MT" w:eastAsia="Times New Roman" w:hAnsi="Gill Sans MT" w:cs="Times New Roman"/>
          <w:u w:val="single"/>
        </w:rPr>
      </w:pPr>
      <w:r w:rsidRPr="00836ECF">
        <w:rPr>
          <w:rFonts w:ascii="Gill Sans MT" w:eastAsia="Times New Roman" w:hAnsi="Gill Sans MT" w:cs="Times New Roman"/>
          <w:u w:val="single"/>
        </w:rPr>
        <w:t>SUNSET PROVISION</w:t>
      </w:r>
    </w:p>
    <w:p w14:paraId="53B288C2" w14:textId="77777777" w:rsidR="003B7B9E" w:rsidRPr="00836ECF" w:rsidRDefault="003B7B9E">
      <w:pPr>
        <w:tabs>
          <w:tab w:val="left" w:pos="-1440"/>
          <w:tab w:val="left" w:pos="-720"/>
          <w:tab w:val="left" w:pos="0"/>
          <w:tab w:val="left" w:pos="600"/>
          <w:tab w:val="left" w:pos="1200"/>
        </w:tabs>
        <w:jc w:val="both"/>
        <w:rPr>
          <w:rFonts w:ascii="Gill Sans MT" w:eastAsia="Times New Roman" w:hAnsi="Gill Sans MT" w:cs="Times New Roman"/>
        </w:rPr>
      </w:pPr>
    </w:p>
    <w:p w14:paraId="53B288C3" w14:textId="674BA056" w:rsidR="003B7B9E" w:rsidRPr="00836ECF" w:rsidRDefault="00A61C05">
      <w:pPr>
        <w:numPr>
          <w:ilvl w:val="1"/>
          <w:numId w:val="1"/>
        </w:numPr>
        <w:tabs>
          <w:tab w:val="left" w:pos="-1440"/>
          <w:tab w:val="left" w:pos="-720"/>
          <w:tab w:val="left" w:pos="0"/>
          <w:tab w:val="left" w:pos="600"/>
          <w:tab w:val="left" w:pos="1200"/>
        </w:tabs>
        <w:jc w:val="both"/>
        <w:rPr>
          <w:rFonts w:ascii="Gill Sans MT" w:eastAsia="Times New Roman" w:hAnsi="Gill Sans MT" w:cs="Times New Roman"/>
        </w:rPr>
      </w:pPr>
      <w:r w:rsidRPr="00836ECF">
        <w:rPr>
          <w:rFonts w:ascii="Gill Sans MT" w:eastAsia="Times New Roman" w:hAnsi="Gill Sans MT" w:cs="Times New Roman"/>
        </w:rPr>
        <w:t>These Standing Rules shall apply to the Grand Chapter only while it is assembled as constituted at the 5</w:t>
      </w:r>
      <w:r w:rsidR="00B831E6">
        <w:rPr>
          <w:rFonts w:ascii="Gill Sans MT" w:eastAsia="Times New Roman" w:hAnsi="Gill Sans MT" w:cs="Times New Roman"/>
        </w:rPr>
        <w:t>7</w:t>
      </w:r>
      <w:r w:rsidRPr="00836ECF">
        <w:rPr>
          <w:rFonts w:ascii="Gill Sans MT" w:eastAsia="Times New Roman" w:hAnsi="Gill Sans MT" w:cs="Times New Roman"/>
        </w:rPr>
        <w:t>th Biennial Conclave.</w:t>
      </w:r>
    </w:p>
    <w:p w14:paraId="53B288C4" w14:textId="77777777" w:rsidR="003B7B9E" w:rsidRDefault="003B7B9E">
      <w:pPr>
        <w:tabs>
          <w:tab w:val="center" w:pos="4680"/>
        </w:tabs>
        <w:jc w:val="center"/>
        <w:rPr>
          <w:rFonts w:ascii="Times New Roman" w:eastAsia="Times New Roman" w:hAnsi="Times New Roman" w:cs="Times New Roman"/>
        </w:rPr>
      </w:pPr>
    </w:p>
    <w:p w14:paraId="53B288C5" w14:textId="77777777" w:rsidR="003B7B9E" w:rsidRDefault="003B7B9E">
      <w:pPr>
        <w:rPr>
          <w:rFonts w:ascii="Times New Roman" w:eastAsia="Times New Roman" w:hAnsi="Times New Roman" w:cs="Times New Roman"/>
        </w:rPr>
      </w:pPr>
    </w:p>
    <w:p w14:paraId="53B288C6" w14:textId="77777777" w:rsidR="003B7B9E" w:rsidRDefault="003B7B9E">
      <w:pPr>
        <w:rPr>
          <w:rFonts w:ascii="Times New Roman" w:eastAsia="Times New Roman" w:hAnsi="Times New Roman" w:cs="Times New Roman"/>
        </w:rPr>
      </w:pPr>
    </w:p>
    <w:p w14:paraId="53B288C7" w14:textId="77777777" w:rsidR="003B7B9E" w:rsidRDefault="003B7B9E">
      <w:pPr>
        <w:rPr>
          <w:rFonts w:ascii="Times New Roman" w:eastAsia="Times New Roman" w:hAnsi="Times New Roman" w:cs="Times New Roman"/>
        </w:rPr>
      </w:pPr>
    </w:p>
    <w:p w14:paraId="53B288C8" w14:textId="77777777" w:rsidR="003B7B9E" w:rsidRDefault="003B7B9E">
      <w:pPr>
        <w:rPr>
          <w:rFonts w:ascii="Times New Roman" w:eastAsia="Times New Roman" w:hAnsi="Times New Roman" w:cs="Times New Roman"/>
        </w:rPr>
      </w:pPr>
    </w:p>
    <w:p w14:paraId="53B288C9" w14:textId="77777777" w:rsidR="003B7B9E" w:rsidRDefault="003B7B9E">
      <w:pPr>
        <w:rPr>
          <w:rFonts w:ascii="Times New Roman" w:eastAsia="Times New Roman" w:hAnsi="Times New Roman" w:cs="Times New Roman"/>
        </w:rPr>
      </w:pPr>
    </w:p>
    <w:p w14:paraId="53B288CA" w14:textId="4CF2DC9E" w:rsidR="003B7B9E" w:rsidRDefault="003B7B9E">
      <w:pPr>
        <w:rPr>
          <w:rFonts w:ascii="Times New Roman" w:eastAsia="Times New Roman" w:hAnsi="Times New Roman" w:cs="Times New Roman"/>
        </w:rPr>
      </w:pPr>
    </w:p>
    <w:p w14:paraId="1C068A05" w14:textId="41E9AC85" w:rsidR="00794333" w:rsidRDefault="00794333">
      <w:pPr>
        <w:rPr>
          <w:rFonts w:ascii="Times New Roman" w:eastAsia="Times New Roman" w:hAnsi="Times New Roman" w:cs="Times New Roman"/>
        </w:rPr>
      </w:pPr>
    </w:p>
    <w:p w14:paraId="4C3F5F56" w14:textId="77777777" w:rsidR="00836ECF" w:rsidRDefault="00836ECF">
      <w:pPr>
        <w:rPr>
          <w:rFonts w:ascii="Times New Roman" w:eastAsia="Times New Roman" w:hAnsi="Times New Roman" w:cs="Times New Roman"/>
        </w:rPr>
      </w:pPr>
    </w:p>
    <w:p w14:paraId="31A8E907" w14:textId="77777777" w:rsidR="00300E7F" w:rsidRDefault="00300E7F">
      <w:pPr>
        <w:rPr>
          <w:rFonts w:ascii="Times New Roman" w:eastAsia="Times New Roman" w:hAnsi="Times New Roman" w:cs="Times New Roman"/>
        </w:rPr>
      </w:pPr>
    </w:p>
    <w:p w14:paraId="53B288DB" w14:textId="09F37A65" w:rsidR="003B7B9E" w:rsidRPr="00836ECF" w:rsidRDefault="00A61C05">
      <w:pPr>
        <w:tabs>
          <w:tab w:val="center" w:pos="4680"/>
        </w:tabs>
        <w:jc w:val="center"/>
        <w:rPr>
          <w:rFonts w:ascii="Gill Sans MT" w:eastAsia="Times New Roman" w:hAnsi="Gill Sans MT" w:cs="Times New Roman"/>
          <w:sz w:val="24"/>
          <w:szCs w:val="24"/>
        </w:rPr>
      </w:pPr>
      <w:r w:rsidRPr="00836ECF">
        <w:rPr>
          <w:rFonts w:ascii="Gill Sans MT" w:eastAsia="Times New Roman" w:hAnsi="Gill Sans MT" w:cs="Times New Roman"/>
          <w:b/>
          <w:sz w:val="24"/>
          <w:szCs w:val="24"/>
        </w:rPr>
        <w:lastRenderedPageBreak/>
        <w:t>Provisions of the Constitution and Bylaws Governing Conclave Legislation</w:t>
      </w:r>
    </w:p>
    <w:p w14:paraId="53B288DC" w14:textId="675592FE" w:rsidR="003B7B9E" w:rsidRDefault="003B7B9E">
      <w:pPr>
        <w:tabs>
          <w:tab w:val="center" w:pos="4680"/>
        </w:tabs>
        <w:jc w:val="center"/>
        <w:rPr>
          <w:rFonts w:ascii="Times New Roman" w:eastAsia="Times New Roman" w:hAnsi="Times New Roman" w:cs="Times New Roman"/>
          <w:sz w:val="24"/>
          <w:szCs w:val="24"/>
        </w:rPr>
      </w:pPr>
    </w:p>
    <w:p w14:paraId="58F506B2" w14:textId="77777777" w:rsidR="009B6CDF" w:rsidRDefault="009B6CDF">
      <w:pPr>
        <w:tabs>
          <w:tab w:val="center" w:pos="4680"/>
        </w:tabs>
        <w:jc w:val="center"/>
        <w:rPr>
          <w:rFonts w:ascii="Times New Roman" w:eastAsia="Times New Roman" w:hAnsi="Times New Roman" w:cs="Times New Roman"/>
          <w:sz w:val="24"/>
          <w:szCs w:val="24"/>
        </w:rPr>
      </w:pPr>
    </w:p>
    <w:p w14:paraId="53B288DD" w14:textId="77777777" w:rsidR="003B7B9E" w:rsidRPr="00836ECF" w:rsidRDefault="00A61C05">
      <w:pPr>
        <w:keepNext/>
        <w:keepLines/>
        <w:tabs>
          <w:tab w:val="center" w:pos="4680"/>
        </w:tabs>
        <w:jc w:val="both"/>
        <w:rPr>
          <w:rFonts w:ascii="Gill Sans MT" w:eastAsia="Times New Roman" w:hAnsi="Gill Sans MT" w:cs="Times New Roman"/>
          <w:b/>
        </w:rPr>
      </w:pPr>
      <w:r w:rsidRPr="00836ECF">
        <w:rPr>
          <w:rFonts w:ascii="Gill Sans MT" w:eastAsia="Times New Roman" w:hAnsi="Gill Sans MT" w:cs="Times New Roman"/>
          <w:b/>
        </w:rPr>
        <w:t>VOTING:</w:t>
      </w:r>
    </w:p>
    <w:p w14:paraId="53B288DE" w14:textId="667E232C" w:rsidR="003B7B9E" w:rsidRDefault="00A61C05">
      <w:pPr>
        <w:keepNext/>
        <w:keepLines/>
        <w:tabs>
          <w:tab w:val="center" w:pos="4680"/>
        </w:tabs>
        <w:jc w:val="both"/>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b/>
        </w:rPr>
        <w:tab/>
        <w:t>BYLAW</w:t>
      </w:r>
      <w:r w:rsidR="002E4EF8">
        <w:rPr>
          <w:rFonts w:ascii="Times New Roman" w:eastAsia="Times New Roman" w:hAnsi="Times New Roman" w:cs="Times New Roman"/>
          <w:b/>
        </w:rPr>
        <w:t xml:space="preserve"> </w:t>
      </w:r>
      <w:r>
        <w:rPr>
          <w:rFonts w:ascii="Times New Roman" w:eastAsia="Times New Roman" w:hAnsi="Times New Roman" w:cs="Times New Roman"/>
          <w:b/>
        </w:rPr>
        <w:t>I</w:t>
      </w:r>
      <w:r w:rsidR="004C6CA4">
        <w:rPr>
          <w:rFonts w:ascii="Times New Roman" w:eastAsia="Times New Roman" w:hAnsi="Times New Roman" w:cs="Times New Roman"/>
          <w:b/>
        </w:rPr>
        <w:t>V</w:t>
      </w:r>
      <w:r>
        <w:rPr>
          <w:rFonts w:ascii="Times New Roman" w:eastAsia="Times New Roman" w:hAnsi="Times New Roman" w:cs="Times New Roman"/>
          <w:b/>
        </w:rPr>
        <w:t xml:space="preserve"> - THE GRAND CHAPTER</w:t>
      </w:r>
    </w:p>
    <w:p w14:paraId="53B288DF" w14:textId="77777777" w:rsidR="003B7B9E" w:rsidRDefault="003B7B9E">
      <w:pPr>
        <w:keepNext/>
        <w:keepLines/>
        <w:tabs>
          <w:tab w:val="center" w:pos="4680"/>
        </w:tabs>
        <w:jc w:val="both"/>
        <w:rPr>
          <w:rFonts w:ascii="Times New Roman" w:eastAsia="Times New Roman" w:hAnsi="Times New Roman" w:cs="Times New Roman"/>
        </w:rPr>
      </w:pPr>
    </w:p>
    <w:p w14:paraId="53B288E0" w14:textId="77777777" w:rsidR="003B7B9E" w:rsidRDefault="00A61C05">
      <w:pPr>
        <w:keepNext/>
        <w:keepLines/>
        <w:tabs>
          <w:tab w:val="center" w:pos="4680"/>
        </w:tabs>
        <w:jc w:val="both"/>
        <w:rPr>
          <w:rFonts w:ascii="Times New Roman" w:eastAsia="Times New Roman" w:hAnsi="Times New Roman" w:cs="Times New Roman"/>
        </w:rPr>
      </w:pPr>
      <w:bookmarkStart w:id="1" w:name="_30j0zll" w:colFirst="0" w:colLast="0"/>
      <w:bookmarkEnd w:id="1"/>
      <w:r>
        <w:rPr>
          <w:rFonts w:ascii="Times New Roman" w:eastAsia="Times New Roman" w:hAnsi="Times New Roman" w:cs="Times New Roman"/>
        </w:rPr>
        <w:tab/>
      </w:r>
      <w:r>
        <w:rPr>
          <w:rFonts w:ascii="Times New Roman" w:eastAsia="Times New Roman" w:hAnsi="Times New Roman" w:cs="Times New Roman"/>
          <w:u w:val="single"/>
        </w:rPr>
        <w:t>Section C - Voting</w:t>
      </w:r>
    </w:p>
    <w:p w14:paraId="53B288E1" w14:textId="77777777" w:rsidR="003B7B9E" w:rsidRDefault="003B7B9E">
      <w:pPr>
        <w:keepNext/>
        <w:keepLines/>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eastAsia="Times New Roman" w:hAnsi="Times New Roman" w:cs="Times New Roman"/>
        </w:rPr>
      </w:pPr>
    </w:p>
    <w:p w14:paraId="53B288E2" w14:textId="77777777" w:rsidR="003B7B9E" w:rsidRDefault="00A61C05">
      <w:pPr>
        <w:keepNext/>
        <w:keepLines/>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Fonts w:ascii="Times New Roman" w:eastAsia="Times New Roman" w:hAnsi="Times New Roman" w:cs="Times New Roman"/>
        </w:rPr>
      </w:pPr>
      <w:r>
        <w:rPr>
          <w:rFonts w:ascii="Times New Roman" w:eastAsia="Times New Roman" w:hAnsi="Times New Roman" w:cs="Times New Roman"/>
        </w:rPr>
        <w:tab/>
        <w:t>1.</w:t>
      </w:r>
      <w:r>
        <w:rPr>
          <w:rFonts w:ascii="Times New Roman" w:eastAsia="Times New Roman" w:hAnsi="Times New Roman" w:cs="Times New Roman"/>
        </w:rPr>
        <w:tab/>
        <w:t>Each voting member of the Grand Chapter shall have one vote on every question that comes before the Grand Chapter.  No individual or subordinate chapter shall have more than one vote, regardless of the number of positions held, unless otherwise authorized by a two-thirds vote of the Grand Chapter.</w:t>
      </w:r>
    </w:p>
    <w:p w14:paraId="53B288E3" w14:textId="77777777" w:rsidR="003B7B9E" w:rsidRDefault="003B7B9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eastAsia="Times New Roman" w:hAnsi="Times New Roman" w:cs="Times New Roman"/>
        </w:rPr>
      </w:pPr>
    </w:p>
    <w:p w14:paraId="53B288E4" w14:textId="77777777" w:rsidR="003B7B9E" w:rsidRDefault="00A61C05">
      <w:pPr>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eastAsia="Times New Roman" w:hAnsi="Times New Roman" w:cs="Times New Roman"/>
        </w:rPr>
      </w:pPr>
      <w:r>
        <w:rPr>
          <w:rFonts w:ascii="Times New Roman" w:eastAsia="Times New Roman" w:hAnsi="Times New Roman" w:cs="Times New Roman"/>
        </w:rPr>
        <w:t xml:space="preserve">When the Grand Chapter is assembled in conclave, voting shall take place according to the current edition of </w:t>
      </w:r>
      <w:r>
        <w:rPr>
          <w:rFonts w:ascii="Times New Roman" w:eastAsia="Times New Roman" w:hAnsi="Times New Roman" w:cs="Times New Roman"/>
          <w:i/>
        </w:rPr>
        <w:t>Robert's Rules of Order Newly Revised</w:t>
      </w:r>
      <w:r>
        <w:rPr>
          <w:rFonts w:ascii="Times New Roman" w:eastAsia="Times New Roman" w:hAnsi="Times New Roman" w:cs="Times New Roman"/>
        </w:rPr>
        <w:t xml:space="preserve"> or such other rules adopted by the Grand Chapter for the conclave.</w:t>
      </w:r>
    </w:p>
    <w:p w14:paraId="384E42D3" w14:textId="4A88C862" w:rsidR="00EE02B9" w:rsidRDefault="00EE02B9" w:rsidP="00EE02B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rPr>
          <w:rFonts w:ascii="Times New Roman" w:eastAsia="Times New Roman" w:hAnsi="Times New Roman" w:cs="Times New Roman"/>
        </w:rPr>
      </w:pPr>
    </w:p>
    <w:p w14:paraId="53B288E5" w14:textId="4181E4BE" w:rsidR="003B7B9E" w:rsidRDefault="00A61C05">
      <w:pPr>
        <w:tabs>
          <w:tab w:val="center" w:pos="468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u w:val="single"/>
        </w:rPr>
        <w:t xml:space="preserve">Section </w:t>
      </w:r>
      <w:r w:rsidR="00EE02B9">
        <w:rPr>
          <w:rFonts w:ascii="Times New Roman" w:eastAsia="Times New Roman" w:hAnsi="Times New Roman" w:cs="Times New Roman"/>
          <w:u w:val="single"/>
        </w:rPr>
        <w:t>G</w:t>
      </w:r>
      <w:r>
        <w:rPr>
          <w:rFonts w:ascii="Times New Roman" w:eastAsia="Times New Roman" w:hAnsi="Times New Roman" w:cs="Times New Roman"/>
          <w:u w:val="single"/>
        </w:rPr>
        <w:t xml:space="preserve"> - Conclaves</w:t>
      </w:r>
    </w:p>
    <w:p w14:paraId="53B288E6" w14:textId="77777777" w:rsidR="003B7B9E" w:rsidRDefault="003B7B9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both"/>
        <w:rPr>
          <w:rFonts w:ascii="Times New Roman" w:eastAsia="Times New Roman" w:hAnsi="Times New Roman" w:cs="Times New Roman"/>
        </w:rPr>
      </w:pPr>
    </w:p>
    <w:p w14:paraId="53B288E7" w14:textId="1F966D1B" w:rsidR="003B7B9E" w:rsidRDefault="00A61C05">
      <w:pPr>
        <w:numPr>
          <w:ilvl w:val="0"/>
          <w:numId w:val="2"/>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eastAsia="Times New Roman" w:hAnsi="Times New Roman" w:cs="Times New Roman"/>
        </w:rPr>
      </w:pPr>
      <w:r>
        <w:rPr>
          <w:rFonts w:ascii="Times New Roman" w:eastAsia="Times New Roman" w:hAnsi="Times New Roman" w:cs="Times New Roman"/>
        </w:rPr>
        <w:t xml:space="preserve">No member of the Grand Chapter shall be absent from any business session of the Conclave unless excused by the Grand Master Alchemist.  Unexcused absentees shall not receive expense allowances from the </w:t>
      </w:r>
      <w:sdt>
        <w:sdtPr>
          <w:rPr>
            <w:rFonts w:ascii="Times New Roman" w:eastAsia="Times New Roman" w:hAnsi="Times New Roman" w:cs="Times New Roman"/>
          </w:rPr>
          <w:id w:val="-775406498"/>
          <w:docPartObj>
            <w:docPartGallery w:val="Watermarks"/>
          </w:docPartObj>
        </w:sdtPr>
        <w:sdtEndPr/>
        <w:sdtContent>
          <w:r w:rsidR="00300E7F" w:rsidRPr="00300E7F">
            <w:rPr>
              <w:rFonts w:ascii="Garamond" w:eastAsia="Times New Roman" w:hAnsi="Garamond" w:cs="Times New Roman"/>
              <w:noProof/>
            </w:rPr>
            <w:drawing>
              <wp:anchor distT="0" distB="0" distL="114300" distR="114300" simplePos="0" relativeHeight="251667456" behindDoc="1" locked="0" layoutInCell="0" allowOverlap="1" wp14:anchorId="2861FC15" wp14:editId="5210828D">
                <wp:simplePos x="0" y="0"/>
                <wp:positionH relativeFrom="margin">
                  <wp:posOffset>-629920</wp:posOffset>
                </wp:positionH>
                <wp:positionV relativeFrom="margin">
                  <wp:posOffset>-95673</wp:posOffset>
                </wp:positionV>
                <wp:extent cx="7266816" cy="8780736"/>
                <wp:effectExtent l="0" t="0" r="0" b="0"/>
                <wp:wrapNone/>
                <wp:docPr id="14123540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52499" name="Picture 3"/>
                        <pic:cNvPicPr>
                          <a:picLocks noChangeAspect="1" noChangeArrowheads="1"/>
                        </pic:cNvPicPr>
                      </pic:nvPicPr>
                      <pic:blipFill>
                        <a:blip r:embed="rId8">
                          <a:alphaModFix amt="5000"/>
                          <a:extLst>
                            <a:ext uri="{28A0092B-C50C-407E-A947-70E740481C1C}">
                              <a14:useLocalDpi xmlns:a14="http://schemas.microsoft.com/office/drawing/2010/main" val="0"/>
                            </a:ext>
                          </a:extLst>
                        </a:blip>
                        <a:stretch>
                          <a:fillRect/>
                        </a:stretch>
                      </pic:blipFill>
                      <pic:spPr bwMode="auto">
                        <a:xfrm>
                          <a:off x="0" y="0"/>
                          <a:ext cx="7266816" cy="8780736"/>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Pr>
          <w:rFonts w:ascii="Times New Roman" w:eastAsia="Times New Roman" w:hAnsi="Times New Roman" w:cs="Times New Roman"/>
        </w:rPr>
        <w:t>Fraternity.</w:t>
      </w:r>
    </w:p>
    <w:p w14:paraId="53B288E8" w14:textId="77777777" w:rsidR="003B7B9E" w:rsidRDefault="003B7B9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both"/>
        <w:rPr>
          <w:rFonts w:ascii="Times New Roman" w:eastAsia="Times New Roman" w:hAnsi="Times New Roman" w:cs="Times New Roman"/>
        </w:rPr>
      </w:pPr>
    </w:p>
    <w:p w14:paraId="53B288E9" w14:textId="77777777" w:rsidR="003B7B9E" w:rsidRDefault="00A61C0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Fonts w:ascii="Times New Roman" w:eastAsia="Times New Roman" w:hAnsi="Times New Roman" w:cs="Times New Roman"/>
        </w:rPr>
      </w:pPr>
      <w:r>
        <w:rPr>
          <w:rFonts w:ascii="Times New Roman" w:eastAsia="Times New Roman" w:hAnsi="Times New Roman" w:cs="Times New Roman"/>
        </w:rPr>
        <w:tab/>
        <w:t>3.</w:t>
      </w:r>
      <w:r>
        <w:rPr>
          <w:rFonts w:ascii="Times New Roman" w:eastAsia="Times New Roman" w:hAnsi="Times New Roman" w:cs="Times New Roman"/>
        </w:rPr>
        <w:tab/>
        <w:t>A majority of the members of the Grand Chapter shall constitute a quorum for the transaction of business, except for the purpose of amending the Constitution, in which case a quorum shall consist of 80% of the Grand Chapter members.</w:t>
      </w:r>
    </w:p>
    <w:p w14:paraId="53B288EA" w14:textId="77777777" w:rsidR="003B7B9E" w:rsidRDefault="003B7B9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eastAsia="Times New Roman" w:hAnsi="Times New Roman" w:cs="Times New Roman"/>
        </w:rPr>
      </w:pPr>
    </w:p>
    <w:p w14:paraId="53B288EB" w14:textId="77777777" w:rsidR="003B7B9E" w:rsidRDefault="00A61C0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Fonts w:ascii="Times New Roman" w:eastAsia="Times New Roman" w:hAnsi="Times New Roman" w:cs="Times New Roman"/>
        </w:rPr>
      </w:pPr>
      <w:r>
        <w:rPr>
          <w:rFonts w:ascii="Times New Roman" w:eastAsia="Times New Roman" w:hAnsi="Times New Roman" w:cs="Times New Roman"/>
        </w:rPr>
        <w:tab/>
        <w:t>4.</w:t>
      </w:r>
      <w:r>
        <w:rPr>
          <w:rFonts w:ascii="Times New Roman" w:eastAsia="Times New Roman" w:hAnsi="Times New Roman" w:cs="Times New Roman"/>
        </w:rPr>
        <w:tab/>
        <w:t>Proxies are prohibited.</w:t>
      </w:r>
    </w:p>
    <w:p w14:paraId="53B288EC" w14:textId="77777777" w:rsidR="003B7B9E" w:rsidRDefault="003B7B9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eastAsia="Times New Roman" w:hAnsi="Times New Roman" w:cs="Times New Roman"/>
        </w:rPr>
      </w:pPr>
    </w:p>
    <w:p w14:paraId="53B288ED" w14:textId="4B0EAE22" w:rsidR="003B7B9E" w:rsidRDefault="003B7B9E">
      <w:pPr>
        <w:tabs>
          <w:tab w:val="center" w:pos="4680"/>
        </w:tabs>
        <w:jc w:val="both"/>
      </w:pPr>
    </w:p>
    <w:p w14:paraId="0D3B3588" w14:textId="77777777" w:rsidR="009B6CDF" w:rsidRDefault="009B6CDF">
      <w:pPr>
        <w:tabs>
          <w:tab w:val="center" w:pos="4680"/>
        </w:tabs>
        <w:jc w:val="both"/>
      </w:pPr>
    </w:p>
    <w:p w14:paraId="53B288EE" w14:textId="7CB68948" w:rsidR="003B7B9E" w:rsidRPr="00836ECF" w:rsidRDefault="00A61C05">
      <w:pPr>
        <w:pStyle w:val="Heading1"/>
        <w:rPr>
          <w:rFonts w:ascii="Gill Sans MT" w:hAnsi="Gill Sans MT"/>
        </w:rPr>
      </w:pPr>
      <w:r w:rsidRPr="00836ECF">
        <w:rPr>
          <w:rFonts w:ascii="Gill Sans MT" w:hAnsi="Gill Sans MT"/>
        </w:rPr>
        <w:t>AMENDMENTS TO THE CONSTITUTION OR BYLAWS:</w:t>
      </w:r>
    </w:p>
    <w:p w14:paraId="01BD89BE" w14:textId="77777777" w:rsidR="005264A9" w:rsidRPr="005264A9" w:rsidRDefault="005264A9" w:rsidP="005264A9"/>
    <w:p w14:paraId="53B288EF" w14:textId="77777777" w:rsidR="003B7B9E" w:rsidRDefault="003B7B9E"/>
    <w:p w14:paraId="53B288F0" w14:textId="77777777" w:rsidR="003B7B9E" w:rsidRDefault="00A61C05">
      <w:pPr>
        <w:tabs>
          <w:tab w:val="center" w:pos="4680"/>
        </w:tabs>
        <w:jc w:val="both"/>
        <w:rPr>
          <w:rFonts w:ascii="Times New Roman" w:eastAsia="Times New Roman" w:hAnsi="Times New Roman" w:cs="Times New Roman"/>
        </w:rPr>
      </w:pPr>
      <w:bookmarkStart w:id="2" w:name="_1fob9te" w:colFirst="0" w:colLast="0"/>
      <w:bookmarkEnd w:id="2"/>
      <w:r>
        <w:rPr>
          <w:b/>
        </w:rPr>
        <w:tab/>
      </w:r>
      <w:r>
        <w:rPr>
          <w:rFonts w:ascii="Times New Roman" w:eastAsia="Times New Roman" w:hAnsi="Times New Roman" w:cs="Times New Roman"/>
          <w:b/>
        </w:rPr>
        <w:t>CONSTITUTION ARTICLE XII - AMENDMENTS</w:t>
      </w:r>
    </w:p>
    <w:p w14:paraId="53B288F1" w14:textId="77777777" w:rsidR="003B7B9E" w:rsidRDefault="003B7B9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eastAsia="Times New Roman" w:hAnsi="Times New Roman" w:cs="Times New Roman"/>
        </w:rPr>
      </w:pPr>
    </w:p>
    <w:p w14:paraId="53B288F2" w14:textId="77777777" w:rsidR="003B7B9E" w:rsidRDefault="00A61C0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eastAsia="Times New Roman" w:hAnsi="Times New Roman" w:cs="Times New Roman"/>
        </w:rPr>
      </w:pPr>
      <w:r>
        <w:rPr>
          <w:rFonts w:ascii="Times New Roman" w:eastAsia="Times New Roman" w:hAnsi="Times New Roman" w:cs="Times New Roman"/>
        </w:rPr>
        <w:tab/>
        <w:t xml:space="preserve">This Constitution may be amended:  </w:t>
      </w:r>
    </w:p>
    <w:p w14:paraId="53B288F3" w14:textId="77777777" w:rsidR="003B7B9E" w:rsidRDefault="003B7B9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eastAsia="Times New Roman" w:hAnsi="Times New Roman" w:cs="Times New Roman"/>
        </w:rPr>
      </w:pPr>
    </w:p>
    <w:p w14:paraId="53B288F4" w14:textId="06AE5818" w:rsidR="003B7B9E" w:rsidRDefault="00A61C0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Fonts w:ascii="Times New Roman" w:eastAsia="Times New Roman" w:hAnsi="Times New Roman" w:cs="Times New Roman"/>
        </w:rPr>
      </w:pPr>
      <w:r>
        <w:rPr>
          <w:rFonts w:ascii="Times New Roman" w:eastAsia="Times New Roman" w:hAnsi="Times New Roman" w:cs="Times New Roman"/>
        </w:rPr>
        <w:tab/>
        <w:t>2.</w:t>
      </w:r>
      <w:r>
        <w:rPr>
          <w:rFonts w:ascii="Times New Roman" w:eastAsia="Times New Roman" w:hAnsi="Times New Roman" w:cs="Times New Roman"/>
        </w:rPr>
        <w:tab/>
        <w:t xml:space="preserve">During a conclave, by a three-fourths affirmative vote of the Grand Chapter members registered at the conclave, </w:t>
      </w:r>
      <w:r w:rsidR="00487A2F">
        <w:rPr>
          <w:rFonts w:ascii="Times New Roman" w:eastAsia="Times New Roman" w:hAnsi="Times New Roman" w:cs="Times New Roman"/>
        </w:rPr>
        <w:t>the</w:t>
      </w:r>
      <w:r>
        <w:rPr>
          <w:rFonts w:ascii="Times New Roman" w:eastAsia="Times New Roman" w:hAnsi="Times New Roman" w:cs="Times New Roman"/>
        </w:rPr>
        <w:t xml:space="preserve"> vote </w:t>
      </w:r>
      <w:r w:rsidR="00487A2F">
        <w:rPr>
          <w:rFonts w:ascii="Times New Roman" w:eastAsia="Times New Roman" w:hAnsi="Times New Roman" w:cs="Times New Roman"/>
        </w:rPr>
        <w:t>being</w:t>
      </w:r>
      <w:r>
        <w:rPr>
          <w:rFonts w:ascii="Times New Roman" w:eastAsia="Times New Roman" w:hAnsi="Times New Roman" w:cs="Times New Roman"/>
        </w:rPr>
        <w:t xml:space="preserve"> held </w:t>
      </w:r>
      <w:r w:rsidR="007F16E7">
        <w:rPr>
          <w:rFonts w:ascii="Times New Roman" w:eastAsia="Times New Roman" w:hAnsi="Times New Roman" w:cs="Times New Roman"/>
        </w:rPr>
        <w:t>no sooner</w:t>
      </w:r>
      <w:r w:rsidR="00083FED">
        <w:rPr>
          <w:rFonts w:ascii="Times New Roman" w:eastAsia="Times New Roman" w:hAnsi="Times New Roman" w:cs="Times New Roman"/>
        </w:rPr>
        <w:t xml:space="preserve"> than one day following the initial presentation to the conclave of the proposed amendment.</w:t>
      </w:r>
    </w:p>
    <w:p w14:paraId="53B288F5" w14:textId="77777777" w:rsidR="003B7B9E" w:rsidRDefault="003B7B9E">
      <w:pPr>
        <w:tabs>
          <w:tab w:val="center" w:pos="4680"/>
        </w:tabs>
        <w:jc w:val="both"/>
        <w:rPr>
          <w:rFonts w:ascii="Times New Roman" w:eastAsia="Times New Roman" w:hAnsi="Times New Roman" w:cs="Times New Roman"/>
        </w:rPr>
      </w:pPr>
    </w:p>
    <w:p w14:paraId="53B288F6" w14:textId="278201E5" w:rsidR="003B7B9E" w:rsidRDefault="00A61C05">
      <w:pPr>
        <w:tabs>
          <w:tab w:val="center" w:pos="4680"/>
        </w:tabs>
        <w:jc w:val="both"/>
        <w:rPr>
          <w:rFonts w:ascii="Times New Roman" w:eastAsia="Times New Roman" w:hAnsi="Times New Roman" w:cs="Times New Roman"/>
        </w:rPr>
      </w:pPr>
      <w:bookmarkStart w:id="3" w:name="_3znysh7" w:colFirst="0" w:colLast="0"/>
      <w:bookmarkEnd w:id="3"/>
      <w:r>
        <w:rPr>
          <w:rFonts w:ascii="Times New Roman" w:eastAsia="Times New Roman" w:hAnsi="Times New Roman" w:cs="Times New Roman"/>
          <w:b/>
        </w:rPr>
        <w:tab/>
        <w:t>BYLAW XI</w:t>
      </w:r>
      <w:r w:rsidR="00C84933">
        <w:rPr>
          <w:rFonts w:ascii="Times New Roman" w:eastAsia="Times New Roman" w:hAnsi="Times New Roman" w:cs="Times New Roman"/>
          <w:b/>
        </w:rPr>
        <w:t>I</w:t>
      </w:r>
      <w:r>
        <w:rPr>
          <w:rFonts w:ascii="Times New Roman" w:eastAsia="Times New Roman" w:hAnsi="Times New Roman" w:cs="Times New Roman"/>
          <w:b/>
        </w:rPr>
        <w:t xml:space="preserve"> - AMENDMENTS</w:t>
      </w:r>
    </w:p>
    <w:p w14:paraId="53B288F7" w14:textId="77777777" w:rsidR="003B7B9E" w:rsidRDefault="003B7B9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eastAsia="Times New Roman" w:hAnsi="Times New Roman" w:cs="Times New Roman"/>
        </w:rPr>
      </w:pPr>
    </w:p>
    <w:p w14:paraId="53B288F8" w14:textId="77777777" w:rsidR="003B7B9E" w:rsidRDefault="00A61C0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These  Bylaws</w:t>
      </w:r>
      <w:proofErr w:type="gramEnd"/>
      <w:r>
        <w:rPr>
          <w:rFonts w:ascii="Times New Roman" w:eastAsia="Times New Roman" w:hAnsi="Times New Roman" w:cs="Times New Roman"/>
        </w:rPr>
        <w:t xml:space="preserve"> may be amended, but not in violation of any provision of the Restated Articles of Incorporation or of the Constitution, by a two-thirds majority of the Grand Chapter members voting.  No amendment may be adopted in conclave unless presented in conclave at least one day preceding its consideration.</w:t>
      </w:r>
    </w:p>
    <w:p w14:paraId="53B288F9" w14:textId="77777777" w:rsidR="003B7B9E" w:rsidRDefault="003B7B9E">
      <w:pPr>
        <w:tabs>
          <w:tab w:val="left" w:pos="-1440"/>
          <w:tab w:val="left" w:pos="-720"/>
          <w:tab w:val="left" w:pos="0"/>
          <w:tab w:val="left" w:pos="600"/>
          <w:tab w:val="left" w:pos="1200"/>
        </w:tabs>
        <w:jc w:val="both"/>
        <w:rPr>
          <w:rFonts w:ascii="Times New Roman" w:eastAsia="Times New Roman" w:hAnsi="Times New Roman" w:cs="Times New Roman"/>
          <w:vertAlign w:val="subscript"/>
        </w:rPr>
      </w:pPr>
    </w:p>
    <w:sectPr w:rsidR="003B7B9E">
      <w:headerReference w:type="default" r:id="rId13"/>
      <w:footerReference w:type="default" r:id="rId14"/>
      <w:type w:val="continuous"/>
      <w:pgSz w:w="12240" w:h="15840"/>
      <w:pgMar w:top="1440" w:right="1440" w:bottom="1440" w:left="1440" w:header="1440" w:footer="144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99CDC" w14:textId="77777777" w:rsidR="004B7FE0" w:rsidRDefault="004B7FE0">
      <w:r>
        <w:separator/>
      </w:r>
    </w:p>
  </w:endnote>
  <w:endnote w:type="continuationSeparator" w:id="0">
    <w:p w14:paraId="5B7CDB16" w14:textId="77777777" w:rsidR="004B7FE0" w:rsidRDefault="004B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Gentium Basic">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288FC" w14:textId="6A59E6E2" w:rsidR="003B7B9E" w:rsidRPr="00F2287E" w:rsidRDefault="00794333">
    <w:pPr>
      <w:pBdr>
        <w:top w:val="nil"/>
        <w:left w:val="nil"/>
        <w:bottom w:val="nil"/>
        <w:right w:val="nil"/>
        <w:between w:val="nil"/>
      </w:pBdr>
      <w:tabs>
        <w:tab w:val="center" w:pos="4320"/>
        <w:tab w:val="right" w:pos="8640"/>
      </w:tabs>
      <w:rPr>
        <w:rFonts w:ascii="Gill Sans MT" w:hAnsi="Gill Sans MT"/>
        <w:color w:val="000000"/>
        <w:sz w:val="16"/>
        <w:szCs w:val="16"/>
      </w:rPr>
    </w:pPr>
    <w:r w:rsidRPr="00F2287E">
      <w:rPr>
        <w:rFonts w:ascii="Gill Sans MT" w:hAnsi="Gill Sans MT"/>
        <w:color w:val="000000"/>
        <w:sz w:val="16"/>
        <w:szCs w:val="16"/>
      </w:rPr>
      <w:t>5</w:t>
    </w:r>
    <w:r w:rsidR="00836ECF" w:rsidRPr="00F2287E">
      <w:rPr>
        <w:rFonts w:ascii="Gill Sans MT" w:hAnsi="Gill Sans MT"/>
        <w:color w:val="000000"/>
        <w:sz w:val="16"/>
        <w:szCs w:val="16"/>
      </w:rPr>
      <w:t>7</w:t>
    </w:r>
    <w:r w:rsidRPr="00F2287E">
      <w:rPr>
        <w:rFonts w:ascii="Gill Sans MT" w:hAnsi="Gill Sans MT"/>
        <w:color w:val="000000"/>
        <w:sz w:val="16"/>
        <w:szCs w:val="16"/>
        <w:vertAlign w:val="superscript"/>
      </w:rPr>
      <w:t>th</w:t>
    </w:r>
    <w:r w:rsidRPr="00F2287E">
      <w:rPr>
        <w:rFonts w:ascii="Gill Sans MT" w:hAnsi="Gill Sans MT"/>
        <w:color w:val="000000"/>
        <w:sz w:val="16"/>
        <w:szCs w:val="16"/>
      </w:rPr>
      <w:t xml:space="preserve"> Biennial Conclave </w:t>
    </w:r>
    <w:r w:rsidR="00A61C05" w:rsidRPr="00F2287E">
      <w:rPr>
        <w:rFonts w:ascii="Gill Sans MT" w:hAnsi="Gill Sans MT"/>
        <w:color w:val="000000"/>
        <w:sz w:val="16"/>
        <w:szCs w:val="16"/>
      </w:rPr>
      <w:t>Standing Rules</w:t>
    </w:r>
    <w:r w:rsidR="00A61C05" w:rsidRPr="00F2287E">
      <w:rPr>
        <w:rFonts w:ascii="Gill Sans MT" w:hAnsi="Gill Sans MT"/>
        <w:color w:val="000000"/>
        <w:sz w:val="16"/>
        <w:szCs w:val="16"/>
      </w:rPr>
      <w:tab/>
      <w:t>0</w:t>
    </w:r>
    <w:r w:rsidR="00FA0DC5">
      <w:rPr>
        <w:rFonts w:ascii="Gill Sans MT" w:hAnsi="Gill Sans MT"/>
        <w:color w:val="000000"/>
        <w:sz w:val="16"/>
        <w:szCs w:val="16"/>
      </w:rPr>
      <w:t>6</w:t>
    </w:r>
    <w:r w:rsidR="00A61C05" w:rsidRPr="00F2287E">
      <w:rPr>
        <w:rFonts w:ascii="Gill Sans MT" w:hAnsi="Gill Sans MT"/>
        <w:color w:val="000000"/>
        <w:sz w:val="16"/>
        <w:szCs w:val="16"/>
      </w:rPr>
      <w:t>/</w:t>
    </w:r>
    <w:r w:rsidR="00FA0DC5">
      <w:rPr>
        <w:rFonts w:ascii="Gill Sans MT" w:hAnsi="Gill Sans MT"/>
        <w:color w:val="000000"/>
        <w:sz w:val="16"/>
        <w:szCs w:val="16"/>
      </w:rPr>
      <w:t>26</w:t>
    </w:r>
    <w:r w:rsidR="00A61C05" w:rsidRPr="00F2287E">
      <w:rPr>
        <w:rFonts w:ascii="Gill Sans MT" w:hAnsi="Gill Sans MT"/>
        <w:color w:val="000000"/>
        <w:sz w:val="16"/>
        <w:szCs w:val="16"/>
      </w:rPr>
      <w:t>/</w:t>
    </w:r>
    <w:r w:rsidR="00300E7F" w:rsidRPr="00F2287E">
      <w:rPr>
        <w:rFonts w:ascii="Gill Sans MT" w:hAnsi="Gill Sans MT"/>
        <w:color w:val="000000"/>
        <w:sz w:val="16"/>
        <w:szCs w:val="16"/>
      </w:rPr>
      <w:t>20</w:t>
    </w:r>
    <w:r w:rsidR="00A61C05" w:rsidRPr="00F2287E">
      <w:rPr>
        <w:rFonts w:ascii="Gill Sans MT" w:hAnsi="Gill Sans MT"/>
        <w:color w:val="000000"/>
        <w:sz w:val="16"/>
        <w:szCs w:val="16"/>
      </w:rPr>
      <w:t>2</w:t>
    </w:r>
    <w:r w:rsidR="00836ECF" w:rsidRPr="00F2287E">
      <w:rPr>
        <w:rFonts w:ascii="Gill Sans MT" w:hAnsi="Gill Sans MT"/>
        <w:color w:val="000000"/>
        <w:sz w:val="16"/>
        <w:szCs w:val="16"/>
      </w:rPr>
      <w:t>4</w:t>
    </w:r>
    <w:r w:rsidRPr="00F2287E">
      <w:rPr>
        <w:rFonts w:ascii="Gill Sans MT" w:hAnsi="Gill Sans MT"/>
        <w:color w:val="000000"/>
        <w:sz w:val="16"/>
        <w:szCs w:val="16"/>
      </w:rPr>
      <w:tab/>
      <w:t xml:space="preserve">Page </w:t>
    </w:r>
    <w:r w:rsidRPr="00F2287E">
      <w:rPr>
        <w:rFonts w:ascii="Gill Sans MT" w:hAnsi="Gill Sans MT"/>
        <w:b/>
        <w:bCs/>
        <w:color w:val="000000"/>
        <w:sz w:val="16"/>
        <w:szCs w:val="16"/>
      </w:rPr>
      <w:fldChar w:fldCharType="begin"/>
    </w:r>
    <w:r w:rsidRPr="00F2287E">
      <w:rPr>
        <w:rFonts w:ascii="Gill Sans MT" w:hAnsi="Gill Sans MT"/>
        <w:b/>
        <w:bCs/>
        <w:color w:val="000000"/>
        <w:sz w:val="16"/>
        <w:szCs w:val="16"/>
      </w:rPr>
      <w:instrText xml:space="preserve"> PAGE  \* Arabic  \* MERGEFORMAT </w:instrText>
    </w:r>
    <w:r w:rsidRPr="00F2287E">
      <w:rPr>
        <w:rFonts w:ascii="Gill Sans MT" w:hAnsi="Gill Sans MT"/>
        <w:b/>
        <w:bCs/>
        <w:color w:val="000000"/>
        <w:sz w:val="16"/>
        <w:szCs w:val="16"/>
      </w:rPr>
      <w:fldChar w:fldCharType="separate"/>
    </w:r>
    <w:r w:rsidRPr="00F2287E">
      <w:rPr>
        <w:rFonts w:ascii="Gill Sans MT" w:hAnsi="Gill Sans MT"/>
        <w:b/>
        <w:bCs/>
        <w:noProof/>
        <w:color w:val="000000"/>
        <w:sz w:val="16"/>
        <w:szCs w:val="16"/>
      </w:rPr>
      <w:t>1</w:t>
    </w:r>
    <w:r w:rsidRPr="00F2287E">
      <w:rPr>
        <w:rFonts w:ascii="Gill Sans MT" w:hAnsi="Gill Sans MT"/>
        <w:b/>
        <w:bCs/>
        <w:color w:val="000000"/>
        <w:sz w:val="16"/>
        <w:szCs w:val="16"/>
      </w:rPr>
      <w:fldChar w:fldCharType="end"/>
    </w:r>
    <w:r w:rsidRPr="00F2287E">
      <w:rPr>
        <w:rFonts w:ascii="Gill Sans MT" w:hAnsi="Gill Sans MT"/>
        <w:color w:val="000000"/>
        <w:sz w:val="16"/>
        <w:szCs w:val="16"/>
      </w:rPr>
      <w:t xml:space="preserve"> of </w:t>
    </w:r>
    <w:r w:rsidR="00300E7F" w:rsidRPr="00F2287E">
      <w:rPr>
        <w:rFonts w:ascii="Gill Sans MT" w:hAnsi="Gill Sans MT"/>
        <w:b/>
        <w:bCs/>
        <w:color w:val="000000"/>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F839F" w14:textId="7C67D1FE" w:rsidR="00836ECF" w:rsidRPr="00F2287E" w:rsidRDefault="00836ECF" w:rsidP="00836ECF">
    <w:pPr>
      <w:pBdr>
        <w:top w:val="nil"/>
        <w:left w:val="nil"/>
        <w:bottom w:val="nil"/>
        <w:right w:val="nil"/>
        <w:between w:val="nil"/>
      </w:pBdr>
      <w:tabs>
        <w:tab w:val="center" w:pos="4320"/>
        <w:tab w:val="right" w:pos="8640"/>
      </w:tabs>
      <w:rPr>
        <w:rFonts w:ascii="Gill Sans MT" w:hAnsi="Gill Sans MT"/>
        <w:color w:val="000000"/>
        <w:sz w:val="16"/>
        <w:szCs w:val="16"/>
      </w:rPr>
    </w:pPr>
    <w:r w:rsidRPr="00F2287E">
      <w:rPr>
        <w:rFonts w:ascii="Gill Sans MT" w:hAnsi="Gill Sans MT"/>
        <w:color w:val="000000"/>
        <w:sz w:val="16"/>
        <w:szCs w:val="16"/>
      </w:rPr>
      <w:t>57</w:t>
    </w:r>
    <w:r w:rsidRPr="00F2287E">
      <w:rPr>
        <w:rFonts w:ascii="Gill Sans MT" w:hAnsi="Gill Sans MT"/>
        <w:color w:val="000000"/>
        <w:sz w:val="16"/>
        <w:szCs w:val="16"/>
        <w:vertAlign w:val="superscript"/>
      </w:rPr>
      <w:t>th</w:t>
    </w:r>
    <w:r w:rsidRPr="00F2287E">
      <w:rPr>
        <w:rFonts w:ascii="Gill Sans MT" w:hAnsi="Gill Sans MT"/>
        <w:color w:val="000000"/>
        <w:sz w:val="16"/>
        <w:szCs w:val="16"/>
      </w:rPr>
      <w:t xml:space="preserve"> Biennial Conclave Standing Rules</w:t>
    </w:r>
    <w:r w:rsidRPr="00F2287E">
      <w:rPr>
        <w:rFonts w:ascii="Gill Sans MT" w:hAnsi="Gill Sans MT"/>
        <w:color w:val="000000"/>
        <w:sz w:val="16"/>
        <w:szCs w:val="16"/>
      </w:rPr>
      <w:tab/>
      <w:t>0</w:t>
    </w:r>
    <w:r w:rsidR="005C7847">
      <w:rPr>
        <w:rFonts w:ascii="Gill Sans MT" w:hAnsi="Gill Sans MT"/>
        <w:color w:val="000000"/>
        <w:sz w:val="16"/>
        <w:szCs w:val="16"/>
      </w:rPr>
      <w:t>6</w:t>
    </w:r>
    <w:r w:rsidRPr="00F2287E">
      <w:rPr>
        <w:rFonts w:ascii="Gill Sans MT" w:hAnsi="Gill Sans MT"/>
        <w:color w:val="000000"/>
        <w:sz w:val="16"/>
        <w:szCs w:val="16"/>
      </w:rPr>
      <w:t>/</w:t>
    </w:r>
    <w:r w:rsidR="005C7847">
      <w:rPr>
        <w:rFonts w:ascii="Gill Sans MT" w:hAnsi="Gill Sans MT"/>
        <w:color w:val="000000"/>
        <w:sz w:val="16"/>
        <w:szCs w:val="16"/>
      </w:rPr>
      <w:t>26</w:t>
    </w:r>
    <w:r w:rsidRPr="00F2287E">
      <w:rPr>
        <w:rFonts w:ascii="Gill Sans MT" w:hAnsi="Gill Sans MT"/>
        <w:color w:val="000000"/>
        <w:sz w:val="16"/>
        <w:szCs w:val="16"/>
      </w:rPr>
      <w:t>/</w:t>
    </w:r>
    <w:r w:rsidR="00F2287E">
      <w:rPr>
        <w:rFonts w:ascii="Gill Sans MT" w:hAnsi="Gill Sans MT"/>
        <w:color w:val="000000"/>
        <w:sz w:val="16"/>
        <w:szCs w:val="16"/>
      </w:rPr>
      <w:t>20</w:t>
    </w:r>
    <w:r w:rsidRPr="00F2287E">
      <w:rPr>
        <w:rFonts w:ascii="Gill Sans MT" w:hAnsi="Gill Sans MT"/>
        <w:color w:val="000000"/>
        <w:sz w:val="16"/>
        <w:szCs w:val="16"/>
      </w:rPr>
      <w:t>24</w:t>
    </w:r>
    <w:r w:rsidRPr="00F2287E">
      <w:rPr>
        <w:rFonts w:ascii="Gill Sans MT" w:hAnsi="Gill Sans MT"/>
        <w:color w:val="000000"/>
        <w:sz w:val="16"/>
        <w:szCs w:val="16"/>
      </w:rPr>
      <w:tab/>
      <w:t xml:space="preserve">Page </w:t>
    </w:r>
    <w:r w:rsidRPr="00F2287E">
      <w:rPr>
        <w:rFonts w:ascii="Gill Sans MT" w:hAnsi="Gill Sans MT"/>
        <w:b/>
        <w:bCs/>
        <w:color w:val="000000"/>
        <w:sz w:val="16"/>
        <w:szCs w:val="16"/>
      </w:rPr>
      <w:fldChar w:fldCharType="begin"/>
    </w:r>
    <w:r w:rsidRPr="00F2287E">
      <w:rPr>
        <w:rFonts w:ascii="Gill Sans MT" w:hAnsi="Gill Sans MT"/>
        <w:b/>
        <w:bCs/>
        <w:color w:val="000000"/>
        <w:sz w:val="16"/>
        <w:szCs w:val="16"/>
      </w:rPr>
      <w:instrText xml:space="preserve"> PAGE  \* Arabic  \* MERGEFORMAT </w:instrText>
    </w:r>
    <w:r w:rsidRPr="00F2287E">
      <w:rPr>
        <w:rFonts w:ascii="Gill Sans MT" w:hAnsi="Gill Sans MT"/>
        <w:b/>
        <w:bCs/>
        <w:color w:val="000000"/>
        <w:sz w:val="16"/>
        <w:szCs w:val="16"/>
      </w:rPr>
      <w:fldChar w:fldCharType="separate"/>
    </w:r>
    <w:r w:rsidRPr="00F2287E">
      <w:rPr>
        <w:rFonts w:ascii="Gill Sans MT" w:hAnsi="Gill Sans MT"/>
        <w:b/>
        <w:bCs/>
        <w:color w:val="000000"/>
        <w:sz w:val="16"/>
        <w:szCs w:val="16"/>
      </w:rPr>
      <w:t>4</w:t>
    </w:r>
    <w:r w:rsidRPr="00F2287E">
      <w:rPr>
        <w:rFonts w:ascii="Gill Sans MT" w:hAnsi="Gill Sans MT"/>
        <w:b/>
        <w:bCs/>
        <w:color w:val="000000"/>
        <w:sz w:val="16"/>
        <w:szCs w:val="16"/>
      </w:rPr>
      <w:fldChar w:fldCharType="end"/>
    </w:r>
    <w:r w:rsidRPr="00F2287E">
      <w:rPr>
        <w:rFonts w:ascii="Gill Sans MT" w:hAnsi="Gill Sans MT"/>
        <w:color w:val="000000"/>
        <w:sz w:val="16"/>
        <w:szCs w:val="16"/>
      </w:rPr>
      <w:t xml:space="preserve"> of </w:t>
    </w:r>
    <w:r w:rsidRPr="00F2287E">
      <w:rPr>
        <w:rFonts w:ascii="Gill Sans MT" w:hAnsi="Gill Sans MT"/>
        <w:b/>
        <w:bCs/>
        <w:color w:val="000000"/>
        <w:sz w:val="16"/>
        <w:szCs w:val="16"/>
      </w:rPr>
      <w:t>5</w:t>
    </w:r>
  </w:p>
  <w:p w14:paraId="1B3E50D4" w14:textId="77777777" w:rsidR="00836ECF" w:rsidRDefault="00836E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288FF" w14:textId="77777777" w:rsidR="003B7B9E" w:rsidRDefault="003B7B9E">
    <w:pPr>
      <w:spacing w:before="140"/>
      <w:rPr>
        <w:sz w:val="10"/>
        <w:szCs w:val="10"/>
      </w:rPr>
    </w:pPr>
  </w:p>
  <w:p w14:paraId="525C65F8" w14:textId="72767B69" w:rsidR="00836ECF" w:rsidRPr="00F2287E" w:rsidRDefault="00836ECF" w:rsidP="00836ECF">
    <w:pPr>
      <w:pBdr>
        <w:top w:val="nil"/>
        <w:left w:val="nil"/>
        <w:bottom w:val="nil"/>
        <w:right w:val="nil"/>
        <w:between w:val="nil"/>
      </w:pBdr>
      <w:tabs>
        <w:tab w:val="center" w:pos="4320"/>
        <w:tab w:val="right" w:pos="8640"/>
      </w:tabs>
      <w:rPr>
        <w:rFonts w:ascii="Gill Sans MT" w:hAnsi="Gill Sans MT"/>
        <w:color w:val="000000"/>
        <w:sz w:val="16"/>
        <w:szCs w:val="16"/>
      </w:rPr>
    </w:pPr>
    <w:r w:rsidRPr="00F2287E">
      <w:rPr>
        <w:rFonts w:ascii="Gill Sans MT" w:hAnsi="Gill Sans MT"/>
        <w:color w:val="000000"/>
        <w:sz w:val="16"/>
        <w:szCs w:val="16"/>
      </w:rPr>
      <w:t>57</w:t>
    </w:r>
    <w:r w:rsidRPr="00F2287E">
      <w:rPr>
        <w:rFonts w:ascii="Gill Sans MT" w:hAnsi="Gill Sans MT"/>
        <w:color w:val="000000"/>
        <w:sz w:val="16"/>
        <w:szCs w:val="16"/>
        <w:vertAlign w:val="superscript"/>
      </w:rPr>
      <w:t>th</w:t>
    </w:r>
    <w:r w:rsidRPr="00F2287E">
      <w:rPr>
        <w:rFonts w:ascii="Gill Sans MT" w:hAnsi="Gill Sans MT"/>
        <w:color w:val="000000"/>
        <w:sz w:val="16"/>
        <w:szCs w:val="16"/>
      </w:rPr>
      <w:t xml:space="preserve"> Biennial Conclave Standing Rules</w:t>
    </w:r>
    <w:r w:rsidRPr="00F2287E">
      <w:rPr>
        <w:rFonts w:ascii="Gill Sans MT" w:hAnsi="Gill Sans MT"/>
        <w:color w:val="000000"/>
        <w:sz w:val="16"/>
        <w:szCs w:val="16"/>
      </w:rPr>
      <w:tab/>
      <w:t>0</w:t>
    </w:r>
    <w:r w:rsidR="00FA0DC5">
      <w:rPr>
        <w:rFonts w:ascii="Gill Sans MT" w:hAnsi="Gill Sans MT"/>
        <w:color w:val="000000"/>
        <w:sz w:val="16"/>
        <w:szCs w:val="16"/>
      </w:rPr>
      <w:t>6</w:t>
    </w:r>
    <w:r w:rsidRPr="00F2287E">
      <w:rPr>
        <w:rFonts w:ascii="Gill Sans MT" w:hAnsi="Gill Sans MT"/>
        <w:color w:val="000000"/>
        <w:sz w:val="16"/>
        <w:szCs w:val="16"/>
      </w:rPr>
      <w:t>/</w:t>
    </w:r>
    <w:r w:rsidR="00FA0DC5">
      <w:rPr>
        <w:rFonts w:ascii="Gill Sans MT" w:hAnsi="Gill Sans MT"/>
        <w:color w:val="000000"/>
        <w:sz w:val="16"/>
        <w:szCs w:val="16"/>
      </w:rPr>
      <w:t>26</w:t>
    </w:r>
    <w:r w:rsidRPr="00F2287E">
      <w:rPr>
        <w:rFonts w:ascii="Gill Sans MT" w:hAnsi="Gill Sans MT"/>
        <w:color w:val="000000"/>
        <w:sz w:val="16"/>
        <w:szCs w:val="16"/>
      </w:rPr>
      <w:t>/</w:t>
    </w:r>
    <w:r w:rsidR="00300E7F" w:rsidRPr="00F2287E">
      <w:rPr>
        <w:rFonts w:ascii="Gill Sans MT" w:hAnsi="Gill Sans MT"/>
        <w:color w:val="000000"/>
        <w:sz w:val="16"/>
        <w:szCs w:val="16"/>
      </w:rPr>
      <w:t>20</w:t>
    </w:r>
    <w:r w:rsidRPr="00F2287E">
      <w:rPr>
        <w:rFonts w:ascii="Gill Sans MT" w:hAnsi="Gill Sans MT"/>
        <w:color w:val="000000"/>
        <w:sz w:val="16"/>
        <w:szCs w:val="16"/>
      </w:rPr>
      <w:t>24</w:t>
    </w:r>
    <w:r w:rsidRPr="00F2287E">
      <w:rPr>
        <w:rFonts w:ascii="Gill Sans MT" w:hAnsi="Gill Sans MT"/>
        <w:color w:val="000000"/>
        <w:sz w:val="16"/>
        <w:szCs w:val="16"/>
      </w:rPr>
      <w:tab/>
      <w:t xml:space="preserve">Page </w:t>
    </w:r>
    <w:r w:rsidRPr="00F2287E">
      <w:rPr>
        <w:rFonts w:ascii="Gill Sans MT" w:hAnsi="Gill Sans MT"/>
        <w:b/>
        <w:bCs/>
        <w:color w:val="000000"/>
        <w:sz w:val="16"/>
        <w:szCs w:val="16"/>
      </w:rPr>
      <w:fldChar w:fldCharType="begin"/>
    </w:r>
    <w:r w:rsidRPr="00F2287E">
      <w:rPr>
        <w:rFonts w:ascii="Gill Sans MT" w:hAnsi="Gill Sans MT"/>
        <w:b/>
        <w:bCs/>
        <w:color w:val="000000"/>
        <w:sz w:val="16"/>
        <w:szCs w:val="16"/>
      </w:rPr>
      <w:instrText xml:space="preserve"> PAGE  \* Arabic  \* MERGEFORMAT </w:instrText>
    </w:r>
    <w:r w:rsidRPr="00F2287E">
      <w:rPr>
        <w:rFonts w:ascii="Gill Sans MT" w:hAnsi="Gill Sans MT"/>
        <w:b/>
        <w:bCs/>
        <w:color w:val="000000"/>
        <w:sz w:val="16"/>
        <w:szCs w:val="16"/>
      </w:rPr>
      <w:fldChar w:fldCharType="separate"/>
    </w:r>
    <w:r w:rsidRPr="00F2287E">
      <w:rPr>
        <w:rFonts w:ascii="Gill Sans MT" w:hAnsi="Gill Sans MT"/>
        <w:b/>
        <w:bCs/>
        <w:color w:val="000000"/>
        <w:sz w:val="16"/>
        <w:szCs w:val="16"/>
      </w:rPr>
      <w:t>4</w:t>
    </w:r>
    <w:r w:rsidRPr="00F2287E">
      <w:rPr>
        <w:rFonts w:ascii="Gill Sans MT" w:hAnsi="Gill Sans MT"/>
        <w:b/>
        <w:bCs/>
        <w:color w:val="000000"/>
        <w:sz w:val="16"/>
        <w:szCs w:val="16"/>
      </w:rPr>
      <w:fldChar w:fldCharType="end"/>
    </w:r>
    <w:r w:rsidRPr="00F2287E">
      <w:rPr>
        <w:rFonts w:ascii="Gill Sans MT" w:hAnsi="Gill Sans MT"/>
        <w:color w:val="000000"/>
        <w:sz w:val="16"/>
        <w:szCs w:val="16"/>
      </w:rPr>
      <w:t xml:space="preserve"> of </w:t>
    </w:r>
    <w:r w:rsidRPr="00F2287E">
      <w:rPr>
        <w:rFonts w:ascii="Gill Sans MT" w:hAnsi="Gill Sans MT"/>
        <w:b/>
        <w:bCs/>
        <w:color w:val="000000"/>
        <w:sz w:val="16"/>
        <w:szCs w:val="16"/>
      </w:rPr>
      <w:t>5</w:t>
    </w:r>
  </w:p>
  <w:p w14:paraId="53B28900" w14:textId="43F6C634" w:rsidR="003B7B9E" w:rsidRDefault="00A61C05">
    <w:pPr>
      <w:tabs>
        <w:tab w:val="right" w:pos="9360"/>
      </w:tabs>
      <w:jc w:val="both"/>
      <w:rPr>
        <w:rFonts w:ascii="Gentium Basic" w:eastAsia="Gentium Basic" w:hAnsi="Gentium Basic" w:cs="Gentium Basic"/>
        <w:sz w:val="12"/>
        <w:szCs w:val="12"/>
      </w:rPr>
    </w:pPr>
    <w:r>
      <w:rPr>
        <w:rFonts w:ascii="Gentium Basic" w:eastAsia="Gentium Basic" w:hAnsi="Gentium Basic" w:cs="Gentium Basic"/>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CA629" w14:textId="77777777" w:rsidR="004B7FE0" w:rsidRDefault="004B7FE0">
      <w:r>
        <w:separator/>
      </w:r>
    </w:p>
  </w:footnote>
  <w:footnote w:type="continuationSeparator" w:id="0">
    <w:p w14:paraId="14106D5F" w14:textId="77777777" w:rsidR="004B7FE0" w:rsidRDefault="004B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288FB" w14:textId="77777777" w:rsidR="003B7B9E" w:rsidRDefault="003B7B9E">
    <w:pPr>
      <w:tabs>
        <w:tab w:val="left" w:pos="-1440"/>
        <w:tab w:val="left" w:pos="-720"/>
        <w:tab w:val="left" w:pos="0"/>
        <w:tab w:val="left" w:pos="600"/>
        <w:tab w:val="left" w:pos="1200"/>
      </w:tabs>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0000"/>
      </w:rPr>
      <w:id w:val="-1456249342"/>
      <w:docPartObj>
        <w:docPartGallery w:val="Watermarks"/>
        <w:docPartUnique/>
      </w:docPartObj>
    </w:sdtPr>
    <w:sdtEndPr/>
    <w:sdtContent>
      <w:p w14:paraId="53B288FD" w14:textId="719DFA58" w:rsidR="003B7B9E" w:rsidRDefault="00300E7F">
        <w:pPr>
          <w:pBdr>
            <w:top w:val="nil"/>
            <w:left w:val="nil"/>
            <w:bottom w:val="nil"/>
            <w:right w:val="nil"/>
            <w:between w:val="nil"/>
          </w:pBdr>
          <w:tabs>
            <w:tab w:val="center" w:pos="4320"/>
            <w:tab w:val="right" w:pos="8640"/>
          </w:tabs>
          <w:ind w:left="360"/>
          <w:rPr>
            <w:color w:val="000000"/>
          </w:rPr>
        </w:pPr>
        <w:r w:rsidRPr="00300E7F">
          <w:rPr>
            <w:rFonts w:ascii="Garamond" w:hAnsi="Garamond"/>
            <w:noProof/>
            <w:color w:val="000000"/>
          </w:rPr>
          <w:drawing>
            <wp:anchor distT="0" distB="0" distL="114300" distR="114300" simplePos="0" relativeHeight="251659264" behindDoc="1" locked="0" layoutInCell="0" allowOverlap="1" wp14:anchorId="12A68874" wp14:editId="19CD77D9">
              <wp:simplePos x="0" y="0"/>
              <wp:positionH relativeFrom="margin">
                <wp:posOffset>-629920</wp:posOffset>
              </wp:positionH>
              <wp:positionV relativeFrom="margin">
                <wp:posOffset>-95673</wp:posOffset>
              </wp:positionV>
              <wp:extent cx="7266816" cy="8780736"/>
              <wp:effectExtent l="0" t="0" r="0" b="0"/>
              <wp:wrapNone/>
              <wp:docPr id="3020524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52499" name="Picture 3"/>
                      <pic:cNvPicPr>
                        <a:picLocks noChangeAspect="1" noChangeArrowheads="1"/>
                      </pic:cNvPicPr>
                    </pic:nvPicPr>
                    <pic:blipFill>
                      <a:blip r:embed="rId1">
                        <a:alphaModFix amt="5000"/>
                        <a:extLst>
                          <a:ext uri="{28A0092B-C50C-407E-A947-70E740481C1C}">
                            <a14:useLocalDpi xmlns:a14="http://schemas.microsoft.com/office/drawing/2010/main" val="0"/>
                          </a:ext>
                        </a:extLst>
                      </a:blip>
                      <a:stretch>
                        <a:fillRect/>
                      </a:stretch>
                    </pic:blipFill>
                    <pic:spPr bwMode="auto">
                      <a:xfrm>
                        <a:off x="0" y="0"/>
                        <a:ext cx="7266816" cy="8780736"/>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288FE" w14:textId="77777777" w:rsidR="003B7B9E" w:rsidRDefault="003B7B9E">
    <w:pPr>
      <w:spacing w:after="38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5C00"/>
    <w:multiLevelType w:val="multilevel"/>
    <w:tmpl w:val="67BE790C"/>
    <w:lvl w:ilvl="0">
      <w:start w:val="1"/>
      <w:numFmt w:val="decimal"/>
      <w:lvlText w:val="%1."/>
      <w:lvlJc w:val="left"/>
      <w:pPr>
        <w:ind w:left="360" w:hanging="360"/>
      </w:pPr>
      <w:rPr>
        <w:vertAlign w:val="baseline"/>
      </w:rPr>
    </w:lvl>
    <w:lvl w:ilvl="1">
      <w:start w:val="1"/>
      <w:numFmt w:val="decimal"/>
      <w:lvlText w:val="%1.%2."/>
      <w:lvlJc w:val="left"/>
      <w:pPr>
        <w:ind w:left="124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27786FD2"/>
    <w:multiLevelType w:val="multilevel"/>
    <w:tmpl w:val="4C6E9110"/>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05C7BDC"/>
    <w:multiLevelType w:val="multilevel"/>
    <w:tmpl w:val="E4484FC2"/>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441341946">
    <w:abstractNumId w:val="0"/>
  </w:num>
  <w:num w:numId="2" w16cid:durableId="666399546">
    <w:abstractNumId w:val="2"/>
  </w:num>
  <w:num w:numId="3" w16cid:durableId="243880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B9E"/>
    <w:rsid w:val="00044928"/>
    <w:rsid w:val="00083FED"/>
    <w:rsid w:val="000A1603"/>
    <w:rsid w:val="001032E1"/>
    <w:rsid w:val="0015259F"/>
    <w:rsid w:val="00165496"/>
    <w:rsid w:val="0024090F"/>
    <w:rsid w:val="002A7501"/>
    <w:rsid w:val="002B2247"/>
    <w:rsid w:val="002B4F67"/>
    <w:rsid w:val="002E3B96"/>
    <w:rsid w:val="002E4EF8"/>
    <w:rsid w:val="00300E7F"/>
    <w:rsid w:val="003325A5"/>
    <w:rsid w:val="003B7B9E"/>
    <w:rsid w:val="003D5350"/>
    <w:rsid w:val="00407236"/>
    <w:rsid w:val="00433341"/>
    <w:rsid w:val="00487A2F"/>
    <w:rsid w:val="004A3DAF"/>
    <w:rsid w:val="004B0401"/>
    <w:rsid w:val="004B7FE0"/>
    <w:rsid w:val="004C6CA4"/>
    <w:rsid w:val="005264A9"/>
    <w:rsid w:val="005C7847"/>
    <w:rsid w:val="006608BF"/>
    <w:rsid w:val="00794333"/>
    <w:rsid w:val="007F16E7"/>
    <w:rsid w:val="00822B0F"/>
    <w:rsid w:val="00836ECF"/>
    <w:rsid w:val="008D2EA3"/>
    <w:rsid w:val="009B6CDF"/>
    <w:rsid w:val="00A560F5"/>
    <w:rsid w:val="00A61C05"/>
    <w:rsid w:val="00AB4754"/>
    <w:rsid w:val="00B14C66"/>
    <w:rsid w:val="00B831E6"/>
    <w:rsid w:val="00C1588D"/>
    <w:rsid w:val="00C84933"/>
    <w:rsid w:val="00CF078E"/>
    <w:rsid w:val="00DC5261"/>
    <w:rsid w:val="00E11168"/>
    <w:rsid w:val="00E154B9"/>
    <w:rsid w:val="00EE02B9"/>
    <w:rsid w:val="00F2287E"/>
    <w:rsid w:val="00F31584"/>
    <w:rsid w:val="00F97698"/>
    <w:rsid w:val="00FA0DC5"/>
    <w:rsid w:val="00FB6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28844"/>
  <w15:docId w15:val="{EC2735F3-134C-4F61-B488-3C90B26F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ucida Sans" w:eastAsia="Lucida Sans" w:hAnsi="Lucida Sans" w:cs="Lucida Sans"/>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center" w:pos="4680"/>
      </w:tabs>
      <w:jc w:val="both"/>
      <w:outlineLvl w:val="0"/>
    </w:pPr>
    <w:rPr>
      <w:rFonts w:ascii="Times New Roman" w:eastAsia="Times New Roman" w:hAnsi="Times New Roman" w:cs="Times New Roman"/>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B0401"/>
    <w:pPr>
      <w:ind w:left="720"/>
      <w:contextualSpacing/>
    </w:pPr>
  </w:style>
  <w:style w:type="paragraph" w:styleId="Header">
    <w:name w:val="header"/>
    <w:basedOn w:val="Normal"/>
    <w:link w:val="HeaderChar"/>
    <w:uiPriority w:val="99"/>
    <w:unhideWhenUsed/>
    <w:rsid w:val="009B6CDF"/>
    <w:pPr>
      <w:tabs>
        <w:tab w:val="center" w:pos="4680"/>
        <w:tab w:val="right" w:pos="9360"/>
      </w:tabs>
    </w:pPr>
  </w:style>
  <w:style w:type="character" w:customStyle="1" w:styleId="HeaderChar">
    <w:name w:val="Header Char"/>
    <w:basedOn w:val="DefaultParagraphFont"/>
    <w:link w:val="Header"/>
    <w:uiPriority w:val="99"/>
    <w:rsid w:val="009B6CDF"/>
  </w:style>
  <w:style w:type="paragraph" w:styleId="Footer">
    <w:name w:val="footer"/>
    <w:basedOn w:val="Normal"/>
    <w:link w:val="FooterChar"/>
    <w:uiPriority w:val="99"/>
    <w:unhideWhenUsed/>
    <w:rsid w:val="009B6CDF"/>
    <w:pPr>
      <w:tabs>
        <w:tab w:val="center" w:pos="4680"/>
        <w:tab w:val="right" w:pos="9360"/>
      </w:tabs>
    </w:pPr>
  </w:style>
  <w:style w:type="character" w:customStyle="1" w:styleId="FooterChar">
    <w:name w:val="Footer Char"/>
    <w:basedOn w:val="DefaultParagraphFont"/>
    <w:link w:val="Footer"/>
    <w:uiPriority w:val="99"/>
    <w:rsid w:val="009B6CDF"/>
  </w:style>
  <w:style w:type="paragraph" w:styleId="Revision">
    <w:name w:val="Revision"/>
    <w:hidden/>
    <w:uiPriority w:val="99"/>
    <w:semiHidden/>
    <w:rsid w:val="0024090F"/>
    <w:pPr>
      <w:widowControl/>
    </w:pPr>
  </w:style>
  <w:style w:type="character" w:styleId="CommentReference">
    <w:name w:val="annotation reference"/>
    <w:basedOn w:val="DefaultParagraphFont"/>
    <w:uiPriority w:val="99"/>
    <w:semiHidden/>
    <w:unhideWhenUsed/>
    <w:rsid w:val="00B14C66"/>
    <w:rPr>
      <w:sz w:val="16"/>
      <w:szCs w:val="16"/>
    </w:rPr>
  </w:style>
  <w:style w:type="paragraph" w:styleId="CommentText">
    <w:name w:val="annotation text"/>
    <w:basedOn w:val="Normal"/>
    <w:link w:val="CommentTextChar"/>
    <w:uiPriority w:val="99"/>
    <w:semiHidden/>
    <w:unhideWhenUsed/>
    <w:rsid w:val="00B14C66"/>
  </w:style>
  <w:style w:type="character" w:customStyle="1" w:styleId="CommentTextChar">
    <w:name w:val="Comment Text Char"/>
    <w:basedOn w:val="DefaultParagraphFont"/>
    <w:link w:val="CommentText"/>
    <w:uiPriority w:val="99"/>
    <w:semiHidden/>
    <w:rsid w:val="00B14C66"/>
  </w:style>
  <w:style w:type="paragraph" w:styleId="CommentSubject">
    <w:name w:val="annotation subject"/>
    <w:basedOn w:val="CommentText"/>
    <w:next w:val="CommentText"/>
    <w:link w:val="CommentSubjectChar"/>
    <w:uiPriority w:val="99"/>
    <w:semiHidden/>
    <w:unhideWhenUsed/>
    <w:rsid w:val="00B14C66"/>
    <w:rPr>
      <w:b/>
      <w:bCs/>
    </w:rPr>
  </w:style>
  <w:style w:type="character" w:customStyle="1" w:styleId="CommentSubjectChar">
    <w:name w:val="Comment Subject Char"/>
    <w:basedOn w:val="CommentTextChar"/>
    <w:link w:val="CommentSubject"/>
    <w:uiPriority w:val="99"/>
    <w:semiHidden/>
    <w:rsid w:val="00B14C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558F3-28BD-4C54-ADEC-B78E9D38E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Stipp</dc:creator>
  <cp:lastModifiedBy>John Stipp</cp:lastModifiedBy>
  <cp:revision>3</cp:revision>
  <dcterms:created xsi:type="dcterms:W3CDTF">2024-06-27T00:41:00Z</dcterms:created>
  <dcterms:modified xsi:type="dcterms:W3CDTF">2024-06-27T01:39:00Z</dcterms:modified>
</cp:coreProperties>
</file>